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2CA" w:rsidRDefault="00B0085F">
      <w:pPr>
        <w:tabs>
          <w:tab w:val="center" w:pos="4677"/>
          <w:tab w:val="right" w:pos="9355"/>
        </w:tabs>
        <w:jc w:val="center"/>
        <w:rPr>
          <w:sz w:val="27"/>
          <w:szCs w:val="27"/>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0.25pt;visibility:visible;mso-wrap-style:square">
            <v:imagedata r:id="rId7" o:title=""/>
          </v:shape>
        </w:pict>
      </w:r>
    </w:p>
    <w:p w:rsidR="00A742CA" w:rsidRDefault="00A742CA">
      <w:pPr>
        <w:tabs>
          <w:tab w:val="center" w:pos="4677"/>
          <w:tab w:val="right" w:pos="9355"/>
        </w:tabs>
        <w:jc w:val="center"/>
      </w:pPr>
    </w:p>
    <w:p w:rsidR="00A742CA" w:rsidRDefault="00A742CA">
      <w:pPr>
        <w:rPr>
          <w:b/>
        </w:rPr>
      </w:pPr>
    </w:p>
    <w:p w:rsidR="00A742CA" w:rsidRDefault="00C45B7D">
      <w:pPr>
        <w:jc w:val="center"/>
        <w:rPr>
          <w:b/>
          <w:sz w:val="28"/>
          <w:szCs w:val="28"/>
        </w:rPr>
      </w:pPr>
      <w:r>
        <w:rPr>
          <w:b/>
          <w:sz w:val="40"/>
          <w:szCs w:val="40"/>
        </w:rPr>
        <w:t>ГЛАВА</w:t>
      </w:r>
      <w:r>
        <w:rPr>
          <w:b/>
          <w:sz w:val="28"/>
          <w:szCs w:val="28"/>
        </w:rPr>
        <w:br/>
        <w:t xml:space="preserve"> ГОРОДСКОГО ОКРУГА КОТЕЛЬНИКИ</w:t>
      </w:r>
      <w:r>
        <w:rPr>
          <w:b/>
          <w:sz w:val="28"/>
          <w:szCs w:val="28"/>
        </w:rPr>
        <w:br/>
        <w:t xml:space="preserve"> МОСКОВСКОЙ ОБЛАСТИ</w:t>
      </w:r>
    </w:p>
    <w:p w:rsidR="00A742CA" w:rsidRDefault="00A742CA">
      <w:pPr>
        <w:jc w:val="center"/>
        <w:rPr>
          <w:sz w:val="48"/>
          <w:szCs w:val="48"/>
        </w:rPr>
      </w:pPr>
    </w:p>
    <w:p w:rsidR="00A742CA" w:rsidRDefault="00C45B7D">
      <w:pPr>
        <w:jc w:val="center"/>
        <w:outlineLvl w:val="0"/>
        <w:rPr>
          <w:b/>
          <w:sz w:val="40"/>
          <w:szCs w:val="40"/>
        </w:rPr>
      </w:pPr>
      <w:r>
        <w:rPr>
          <w:b/>
          <w:sz w:val="40"/>
          <w:szCs w:val="40"/>
        </w:rPr>
        <w:t>ПОСТАНОВЛЕНИЕ</w:t>
      </w:r>
    </w:p>
    <w:p w:rsidR="00A742CA" w:rsidRDefault="00A742CA">
      <w:pPr>
        <w:jc w:val="center"/>
        <w:outlineLvl w:val="0"/>
        <w:rPr>
          <w:b/>
          <w:sz w:val="40"/>
          <w:szCs w:val="40"/>
        </w:rPr>
      </w:pPr>
    </w:p>
    <w:p w:rsidR="00A742CA" w:rsidRDefault="00B0085F">
      <w:pPr>
        <w:jc w:val="center"/>
        <w:rPr>
          <w:sz w:val="28"/>
          <w:szCs w:val="28"/>
        </w:rPr>
      </w:pPr>
      <w:r>
        <w:rPr>
          <w:sz w:val="28"/>
          <w:szCs w:val="28"/>
        </w:rPr>
        <w:t>31.05.2024</w:t>
      </w:r>
      <w:r w:rsidR="00C45B7D">
        <w:rPr>
          <w:sz w:val="28"/>
          <w:szCs w:val="28"/>
        </w:rPr>
        <w:t xml:space="preserve">   №   </w:t>
      </w:r>
      <w:r>
        <w:rPr>
          <w:sz w:val="28"/>
          <w:szCs w:val="28"/>
        </w:rPr>
        <w:t>490-ПГ</w:t>
      </w:r>
    </w:p>
    <w:p w:rsidR="00A742CA" w:rsidRDefault="00A742CA">
      <w:pPr>
        <w:tabs>
          <w:tab w:val="center" w:pos="4677"/>
          <w:tab w:val="right" w:pos="9355"/>
        </w:tabs>
        <w:jc w:val="center"/>
        <w:rPr>
          <w:sz w:val="28"/>
          <w:szCs w:val="28"/>
        </w:rPr>
      </w:pPr>
    </w:p>
    <w:p w:rsidR="00A742CA" w:rsidRDefault="00C45B7D">
      <w:pPr>
        <w:tabs>
          <w:tab w:val="center" w:pos="4677"/>
          <w:tab w:val="right" w:pos="9355"/>
        </w:tabs>
        <w:jc w:val="center"/>
        <w:rPr>
          <w:sz w:val="28"/>
          <w:szCs w:val="28"/>
        </w:rPr>
      </w:pPr>
      <w:r>
        <w:rPr>
          <w:sz w:val="28"/>
          <w:szCs w:val="28"/>
        </w:rPr>
        <w:t>г. Котельники</w:t>
      </w:r>
    </w:p>
    <w:p w:rsidR="00A742CA" w:rsidRDefault="00A742CA">
      <w:pPr>
        <w:jc w:val="center"/>
        <w:rPr>
          <w:sz w:val="28"/>
          <w:szCs w:val="28"/>
        </w:rPr>
      </w:pPr>
    </w:p>
    <w:p w:rsidR="00A742CA" w:rsidRDefault="00A742CA">
      <w:pPr>
        <w:jc w:val="center"/>
        <w:rPr>
          <w:sz w:val="28"/>
          <w:szCs w:val="28"/>
        </w:rPr>
      </w:pPr>
    </w:p>
    <w:p w:rsidR="00A742CA" w:rsidRDefault="00C45B7D" w:rsidP="00CC4E15">
      <w:pPr>
        <w:widowControl w:val="0"/>
        <w:jc w:val="center"/>
        <w:rPr>
          <w:sz w:val="28"/>
          <w:szCs w:val="28"/>
        </w:rPr>
      </w:pPr>
      <w:r>
        <w:rPr>
          <w:sz w:val="28"/>
          <w:szCs w:val="28"/>
        </w:rPr>
        <w:t xml:space="preserve">Об </w:t>
      </w:r>
      <w:r w:rsidR="00CC4E15">
        <w:rPr>
          <w:sz w:val="28"/>
          <w:szCs w:val="28"/>
        </w:rPr>
        <w:t>утверждени</w:t>
      </w:r>
      <w:r w:rsidR="00951F6C">
        <w:rPr>
          <w:sz w:val="28"/>
          <w:szCs w:val="28"/>
        </w:rPr>
        <w:t>и</w:t>
      </w:r>
      <w:r w:rsidR="00CC4E15">
        <w:rPr>
          <w:sz w:val="28"/>
          <w:szCs w:val="28"/>
        </w:rPr>
        <w:t xml:space="preserve"> </w:t>
      </w:r>
      <w:r w:rsidR="00CC4E15" w:rsidRPr="009F1590">
        <w:rPr>
          <w:sz w:val="28"/>
          <w:szCs w:val="28"/>
        </w:rPr>
        <w:t>положени</w:t>
      </w:r>
      <w:r w:rsidR="00CC4E15">
        <w:rPr>
          <w:sz w:val="28"/>
          <w:szCs w:val="28"/>
        </w:rPr>
        <w:t>я</w:t>
      </w:r>
      <w:r w:rsidR="00CC4E15" w:rsidRPr="009F1590">
        <w:rPr>
          <w:sz w:val="28"/>
          <w:szCs w:val="28"/>
        </w:rPr>
        <w:t xml:space="preserve"> об организации открытого конкурса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w:t>
      </w:r>
      <w:r w:rsidR="00CC4E15">
        <w:rPr>
          <w:sz w:val="28"/>
          <w:szCs w:val="28"/>
        </w:rPr>
        <w:t xml:space="preserve"> городского округа Котельники Московской области </w:t>
      </w:r>
      <w:r w:rsidR="00CC4E15">
        <w:rPr>
          <w:sz w:val="28"/>
          <w:szCs w:val="28"/>
        </w:rPr>
        <w:br/>
      </w:r>
      <w:r w:rsidR="00CC4E15" w:rsidRPr="009F1590">
        <w:rPr>
          <w:sz w:val="28"/>
          <w:szCs w:val="28"/>
        </w:rPr>
        <w:t>по нерегулируемым тарифам</w:t>
      </w:r>
    </w:p>
    <w:p w:rsidR="00A742CA" w:rsidRDefault="00A742CA">
      <w:pPr>
        <w:widowControl w:val="0"/>
        <w:jc w:val="center"/>
        <w:rPr>
          <w:sz w:val="28"/>
          <w:szCs w:val="28"/>
        </w:rPr>
      </w:pPr>
    </w:p>
    <w:p w:rsidR="00A742CA" w:rsidRDefault="00A742CA">
      <w:pPr>
        <w:widowControl w:val="0"/>
        <w:jc w:val="center"/>
        <w:rPr>
          <w:sz w:val="28"/>
          <w:szCs w:val="28"/>
        </w:rPr>
      </w:pPr>
    </w:p>
    <w:p w:rsidR="00A742CA" w:rsidRDefault="00C45B7D" w:rsidP="009F1590">
      <w:pPr>
        <w:widowControl w:val="0"/>
        <w:spacing w:line="276" w:lineRule="auto"/>
        <w:ind w:firstLine="709"/>
        <w:jc w:val="both"/>
        <w:rPr>
          <w:sz w:val="28"/>
          <w:szCs w:val="28"/>
        </w:rPr>
      </w:pPr>
      <w:r>
        <w:rPr>
          <w:sz w:val="28"/>
          <w:szCs w:val="28"/>
        </w:rPr>
        <w:t>В соответствии с Федеральным законом от 13.07.2015 № 220-ФЗ</w:t>
      </w:r>
      <w:r w:rsidR="009F1590">
        <w:rPr>
          <w:sz w:val="28"/>
          <w:szCs w:val="28"/>
        </w:rPr>
        <w:t xml:space="preserve"> </w:t>
      </w:r>
      <w:r w:rsidR="009F1590">
        <w:rPr>
          <w:sz w:val="28"/>
          <w:szCs w:val="28"/>
        </w:rPr>
        <w:br/>
      </w:r>
      <w:r>
        <w:rPr>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Московской области от 02.11.2013 </w:t>
      </w:r>
      <w:r w:rsidR="009F1590">
        <w:rPr>
          <w:sz w:val="28"/>
          <w:szCs w:val="28"/>
        </w:rPr>
        <w:br/>
      </w:r>
      <w:r>
        <w:rPr>
          <w:sz w:val="28"/>
          <w:szCs w:val="28"/>
        </w:rPr>
        <w:t>№ 268/2005-ОЗ</w:t>
      </w:r>
      <w:r w:rsidR="009F1590">
        <w:rPr>
          <w:sz w:val="28"/>
          <w:szCs w:val="28"/>
        </w:rPr>
        <w:t xml:space="preserve"> </w:t>
      </w:r>
      <w:r>
        <w:rPr>
          <w:sz w:val="28"/>
          <w:szCs w:val="28"/>
        </w:rPr>
        <w:t xml:space="preserve">«Об организации транспортного обслуживания населения </w:t>
      </w:r>
      <w:r w:rsidR="009F1590">
        <w:rPr>
          <w:sz w:val="28"/>
          <w:szCs w:val="28"/>
        </w:rPr>
        <w:br/>
      </w:r>
      <w:r>
        <w:rPr>
          <w:sz w:val="28"/>
          <w:szCs w:val="28"/>
        </w:rPr>
        <w:t>на территории Московской области</w:t>
      </w:r>
      <w:r w:rsidR="009F1590">
        <w:rPr>
          <w:sz w:val="28"/>
          <w:szCs w:val="28"/>
        </w:rPr>
        <w:t>»</w:t>
      </w:r>
      <w:r>
        <w:rPr>
          <w:sz w:val="28"/>
          <w:szCs w:val="28"/>
        </w:rPr>
        <w:t>, постановляю:</w:t>
      </w:r>
    </w:p>
    <w:p w:rsidR="009F1590" w:rsidRDefault="00C45B7D" w:rsidP="009F1590">
      <w:pPr>
        <w:pStyle w:val="a3"/>
        <w:widowControl w:val="0"/>
        <w:numPr>
          <w:ilvl w:val="0"/>
          <w:numId w:val="25"/>
        </w:numPr>
        <w:spacing w:line="276" w:lineRule="auto"/>
        <w:ind w:left="0" w:firstLine="709"/>
        <w:jc w:val="both"/>
        <w:rPr>
          <w:sz w:val="28"/>
          <w:szCs w:val="28"/>
        </w:rPr>
      </w:pPr>
      <w:r w:rsidRPr="009F1590">
        <w:rPr>
          <w:sz w:val="28"/>
          <w:szCs w:val="28"/>
        </w:rPr>
        <w:t>Утвердить положение об организации открытого конкурса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w:t>
      </w:r>
      <w:r w:rsidR="009F1590">
        <w:rPr>
          <w:sz w:val="28"/>
          <w:szCs w:val="28"/>
        </w:rPr>
        <w:t xml:space="preserve"> городского округа Котельники Московской области </w:t>
      </w:r>
      <w:r w:rsidR="009F1590">
        <w:rPr>
          <w:sz w:val="28"/>
          <w:szCs w:val="28"/>
        </w:rPr>
        <w:br/>
      </w:r>
      <w:r w:rsidRPr="009F1590">
        <w:rPr>
          <w:sz w:val="28"/>
          <w:szCs w:val="28"/>
        </w:rPr>
        <w:t xml:space="preserve">по нерегулируемым тарифам (приложение </w:t>
      </w:r>
      <w:r w:rsidR="00CC4E15">
        <w:rPr>
          <w:sz w:val="28"/>
          <w:szCs w:val="28"/>
        </w:rPr>
        <w:t>1</w:t>
      </w:r>
      <w:r w:rsidRPr="009F1590">
        <w:rPr>
          <w:sz w:val="28"/>
          <w:szCs w:val="28"/>
        </w:rPr>
        <w:t>).</w:t>
      </w:r>
    </w:p>
    <w:p w:rsidR="009F1590" w:rsidRDefault="00C45B7D" w:rsidP="009F1590">
      <w:pPr>
        <w:pStyle w:val="a3"/>
        <w:widowControl w:val="0"/>
        <w:numPr>
          <w:ilvl w:val="0"/>
          <w:numId w:val="25"/>
        </w:numPr>
        <w:spacing w:line="276" w:lineRule="auto"/>
        <w:ind w:left="0" w:firstLine="709"/>
        <w:jc w:val="both"/>
        <w:rPr>
          <w:sz w:val="28"/>
          <w:szCs w:val="28"/>
        </w:rPr>
      </w:pPr>
      <w:r w:rsidRPr="009F1590">
        <w:rPr>
          <w:sz w:val="28"/>
          <w:szCs w:val="28"/>
        </w:rPr>
        <w:t xml:space="preserve">Утвердить шкалу для оценки и сопоставления заявок на участие </w:t>
      </w:r>
      <w:r w:rsidR="009F1590">
        <w:rPr>
          <w:sz w:val="28"/>
          <w:szCs w:val="28"/>
        </w:rPr>
        <w:br/>
      </w:r>
      <w:r w:rsidRPr="009F1590">
        <w:rPr>
          <w:sz w:val="28"/>
          <w:szCs w:val="28"/>
        </w:rPr>
        <w:t xml:space="preserve">в открытом конкурсе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w:t>
      </w:r>
      <w:r w:rsidR="009F1590">
        <w:rPr>
          <w:sz w:val="28"/>
          <w:szCs w:val="28"/>
        </w:rPr>
        <w:t>городского округа Котельники Московской области</w:t>
      </w:r>
      <w:r w:rsidR="009F1590" w:rsidRPr="009F1590">
        <w:rPr>
          <w:sz w:val="28"/>
          <w:szCs w:val="28"/>
        </w:rPr>
        <w:t xml:space="preserve"> </w:t>
      </w:r>
      <w:r w:rsidRPr="009F1590">
        <w:rPr>
          <w:sz w:val="28"/>
          <w:szCs w:val="28"/>
        </w:rPr>
        <w:t xml:space="preserve">по нерегулируемым тарифам (приложение </w:t>
      </w:r>
      <w:r w:rsidR="00CC4E15">
        <w:rPr>
          <w:sz w:val="28"/>
          <w:szCs w:val="28"/>
        </w:rPr>
        <w:t>2</w:t>
      </w:r>
      <w:r w:rsidRPr="009F1590">
        <w:rPr>
          <w:sz w:val="28"/>
          <w:szCs w:val="28"/>
        </w:rPr>
        <w:t>).</w:t>
      </w:r>
    </w:p>
    <w:p w:rsidR="009F1590" w:rsidRDefault="00C45B7D" w:rsidP="009F1590">
      <w:pPr>
        <w:pStyle w:val="a3"/>
        <w:widowControl w:val="0"/>
        <w:numPr>
          <w:ilvl w:val="0"/>
          <w:numId w:val="25"/>
        </w:numPr>
        <w:spacing w:line="276" w:lineRule="auto"/>
        <w:ind w:left="0" w:firstLine="709"/>
        <w:jc w:val="both"/>
        <w:rPr>
          <w:sz w:val="28"/>
          <w:szCs w:val="28"/>
        </w:rPr>
      </w:pPr>
      <w:r w:rsidRPr="009F1590">
        <w:rPr>
          <w:sz w:val="28"/>
          <w:szCs w:val="28"/>
        </w:rPr>
        <w:t>Утвердить требования к организации регулярных перевозок</w:t>
      </w:r>
      <w:r w:rsidR="00D02F1A">
        <w:rPr>
          <w:sz w:val="28"/>
          <w:szCs w:val="28"/>
        </w:rPr>
        <w:t xml:space="preserve"> </w:t>
      </w:r>
      <w:r w:rsidR="00D02F1A">
        <w:rPr>
          <w:sz w:val="28"/>
          <w:szCs w:val="28"/>
        </w:rPr>
        <w:br/>
      </w:r>
      <w:r w:rsidRPr="009F1590">
        <w:rPr>
          <w:sz w:val="28"/>
          <w:szCs w:val="28"/>
        </w:rPr>
        <w:lastRenderedPageBreak/>
        <w:t xml:space="preserve">по муниципальным маршрутам регулярных перевозок, в отношении которых проводится открытый конкурс на право получения свидетельства </w:t>
      </w:r>
      <w:r w:rsidR="009F1590">
        <w:rPr>
          <w:sz w:val="28"/>
          <w:szCs w:val="28"/>
        </w:rPr>
        <w:br/>
      </w:r>
      <w:r w:rsidRPr="009F1590">
        <w:rPr>
          <w:sz w:val="28"/>
          <w:szCs w:val="28"/>
        </w:rPr>
        <w:t xml:space="preserve">об осуществлении перевозок автомобильным транспортом по муниципальным маршрутам регулярных перевозок </w:t>
      </w:r>
      <w:r w:rsidR="009F1590">
        <w:rPr>
          <w:sz w:val="28"/>
          <w:szCs w:val="28"/>
        </w:rPr>
        <w:t>городского округа Котельники Московской области</w:t>
      </w:r>
      <w:r w:rsidR="009F1590" w:rsidRPr="009F1590">
        <w:rPr>
          <w:sz w:val="28"/>
          <w:szCs w:val="28"/>
        </w:rPr>
        <w:t xml:space="preserve"> </w:t>
      </w:r>
      <w:r w:rsidRPr="009F1590">
        <w:rPr>
          <w:sz w:val="28"/>
          <w:szCs w:val="28"/>
        </w:rPr>
        <w:t xml:space="preserve">по нерегулируемым тарифам (приложение </w:t>
      </w:r>
      <w:r w:rsidR="00CC4E15">
        <w:rPr>
          <w:sz w:val="28"/>
          <w:szCs w:val="28"/>
        </w:rPr>
        <w:t>3</w:t>
      </w:r>
      <w:r w:rsidRPr="009F1590">
        <w:rPr>
          <w:sz w:val="28"/>
          <w:szCs w:val="28"/>
        </w:rPr>
        <w:t>).</w:t>
      </w:r>
    </w:p>
    <w:p w:rsidR="0039454B" w:rsidRDefault="0039454B" w:rsidP="0039454B">
      <w:pPr>
        <w:pStyle w:val="a3"/>
        <w:widowControl w:val="0"/>
        <w:numPr>
          <w:ilvl w:val="0"/>
          <w:numId w:val="25"/>
        </w:numPr>
        <w:spacing w:line="276" w:lineRule="auto"/>
        <w:ind w:left="0" w:firstLine="709"/>
        <w:jc w:val="both"/>
        <w:rPr>
          <w:sz w:val="28"/>
          <w:szCs w:val="28"/>
        </w:rPr>
      </w:pPr>
      <w:r w:rsidRPr="0039454B">
        <w:rPr>
          <w:sz w:val="28"/>
          <w:szCs w:val="28"/>
        </w:rPr>
        <w:t>Отделу информационного обеспечения управления внутренней политики муниципального казенного учреждения городского округа Котельники Московской области «Развитие Котельники» обеспечить размещение настоящего</w:t>
      </w:r>
      <w:r>
        <w:t xml:space="preserve"> </w:t>
      </w:r>
      <w:r w:rsidRPr="0039454B">
        <w:rPr>
          <w:sz w:val="28"/>
          <w:szCs w:val="28"/>
        </w:rPr>
        <w:t xml:space="preserve">постановления на интернет-портале городского округа Котельники Московской области в сети «Интернет». </w:t>
      </w:r>
    </w:p>
    <w:p w:rsidR="0039454B" w:rsidRPr="00183E5E" w:rsidRDefault="0039454B" w:rsidP="0039454B">
      <w:pPr>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ind w:left="0" w:right="-1" w:firstLine="709"/>
        <w:jc w:val="both"/>
        <w:rPr>
          <w:sz w:val="28"/>
          <w:szCs w:val="28"/>
        </w:rPr>
      </w:pPr>
      <w:r>
        <w:rPr>
          <w:sz w:val="28"/>
          <w:szCs w:val="28"/>
        </w:rPr>
        <w:t xml:space="preserve">Назначить ответственным за исполнение настоящего постановления начальника отдела дорожной инфраструктуры и общественного транспорта управления благоустройства </w:t>
      </w:r>
      <w:r w:rsidRPr="00183E5E">
        <w:rPr>
          <w:sz w:val="28"/>
          <w:szCs w:val="28"/>
        </w:rPr>
        <w:t xml:space="preserve">муниципального казенного учреждения </w:t>
      </w:r>
      <w:r>
        <w:rPr>
          <w:sz w:val="28"/>
          <w:szCs w:val="28"/>
        </w:rPr>
        <w:t xml:space="preserve">городского округа Котельники Московской области </w:t>
      </w:r>
      <w:r w:rsidRPr="00183E5E">
        <w:rPr>
          <w:sz w:val="28"/>
          <w:szCs w:val="28"/>
        </w:rPr>
        <w:t xml:space="preserve">«Развитие Котельники» </w:t>
      </w:r>
      <w:proofErr w:type="spellStart"/>
      <w:r>
        <w:rPr>
          <w:sz w:val="28"/>
          <w:szCs w:val="28"/>
        </w:rPr>
        <w:t>Чекиева</w:t>
      </w:r>
      <w:proofErr w:type="spellEnd"/>
      <w:r>
        <w:rPr>
          <w:sz w:val="28"/>
          <w:szCs w:val="28"/>
        </w:rPr>
        <w:t xml:space="preserve"> А.А.</w:t>
      </w:r>
    </w:p>
    <w:p w:rsidR="0039454B" w:rsidRPr="00EB31EE" w:rsidRDefault="0039454B" w:rsidP="0039454B">
      <w:pPr>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ind w:left="0" w:right="-1" w:firstLine="709"/>
        <w:jc w:val="both"/>
        <w:rPr>
          <w:sz w:val="28"/>
          <w:szCs w:val="28"/>
        </w:rPr>
      </w:pPr>
      <w:r>
        <w:rPr>
          <w:sz w:val="28"/>
          <w:szCs w:val="28"/>
        </w:rPr>
        <w:t xml:space="preserve">Контроль за исполнением настоящего постановления возложить </w:t>
      </w:r>
      <w:r>
        <w:rPr>
          <w:sz w:val="28"/>
          <w:szCs w:val="28"/>
        </w:rPr>
        <w:br/>
        <w:t>на первого заместителя главы городского округа Котельники Московской области Полевщикова С.П.</w:t>
      </w:r>
    </w:p>
    <w:p w:rsidR="0039454B" w:rsidRPr="0039454B" w:rsidRDefault="0039454B" w:rsidP="0039454B">
      <w:pPr>
        <w:widowControl w:val="0"/>
        <w:spacing w:line="276" w:lineRule="auto"/>
        <w:jc w:val="both"/>
        <w:rPr>
          <w:sz w:val="28"/>
          <w:szCs w:val="28"/>
        </w:rPr>
      </w:pPr>
    </w:p>
    <w:p w:rsidR="00A742CA" w:rsidRDefault="00A742CA">
      <w:pPr>
        <w:widowControl w:val="0"/>
        <w:jc w:val="both"/>
        <w:rPr>
          <w:sz w:val="28"/>
          <w:szCs w:val="28"/>
        </w:rPr>
      </w:pPr>
    </w:p>
    <w:p w:rsidR="00A742CA" w:rsidRDefault="00A742CA">
      <w:pPr>
        <w:widowControl w:val="0"/>
        <w:jc w:val="both"/>
        <w:rPr>
          <w:sz w:val="28"/>
          <w:szCs w:val="28"/>
        </w:rPr>
      </w:pPr>
    </w:p>
    <w:p w:rsidR="00A742CA" w:rsidRDefault="00C45B7D">
      <w:pPr>
        <w:pStyle w:val="Standard"/>
        <w:tabs>
          <w:tab w:val="left" w:pos="1418"/>
        </w:tabs>
        <w:jc w:val="both"/>
        <w:rPr>
          <w:sz w:val="28"/>
          <w:szCs w:val="28"/>
        </w:rPr>
      </w:pPr>
      <w:r>
        <w:rPr>
          <w:sz w:val="28"/>
          <w:szCs w:val="28"/>
        </w:rPr>
        <w:t>Глава городского округа</w:t>
      </w:r>
    </w:p>
    <w:p w:rsidR="00A742CA" w:rsidRDefault="00C45B7D">
      <w:pPr>
        <w:pStyle w:val="Standard"/>
        <w:tabs>
          <w:tab w:val="left" w:pos="1418"/>
        </w:tabs>
        <w:jc w:val="both"/>
        <w:rPr>
          <w:sz w:val="28"/>
          <w:szCs w:val="28"/>
        </w:rPr>
      </w:pPr>
      <w:r>
        <w:rPr>
          <w:sz w:val="28"/>
          <w:szCs w:val="28"/>
        </w:rPr>
        <w:t xml:space="preserve">Котельники Московской области                                                    </w:t>
      </w:r>
      <w:r w:rsidR="0039454B">
        <w:rPr>
          <w:sz w:val="28"/>
          <w:szCs w:val="28"/>
        </w:rPr>
        <w:t xml:space="preserve">      </w:t>
      </w:r>
      <w:r>
        <w:rPr>
          <w:sz w:val="28"/>
          <w:szCs w:val="28"/>
        </w:rPr>
        <w:t>С.А. Жигалкин</w:t>
      </w:r>
    </w:p>
    <w:p w:rsidR="00A742CA" w:rsidRDefault="00A742CA">
      <w:pPr>
        <w:pStyle w:val="Standard"/>
        <w:tabs>
          <w:tab w:val="left" w:pos="1418"/>
        </w:tabs>
        <w:jc w:val="both"/>
        <w:rPr>
          <w:sz w:val="28"/>
          <w:szCs w:val="28"/>
        </w:rPr>
      </w:pPr>
    </w:p>
    <w:p w:rsidR="0039454B" w:rsidRDefault="0039454B">
      <w:pPr>
        <w:pStyle w:val="Standard"/>
        <w:tabs>
          <w:tab w:val="left" w:pos="1418"/>
        </w:tabs>
        <w:jc w:val="both"/>
        <w:rPr>
          <w:sz w:val="28"/>
          <w:szCs w:val="28"/>
        </w:rPr>
      </w:pPr>
    </w:p>
    <w:p w:rsidR="0039454B" w:rsidRDefault="0039454B">
      <w:pPr>
        <w:pStyle w:val="Standard"/>
        <w:tabs>
          <w:tab w:val="left" w:pos="1418"/>
        </w:tabs>
        <w:jc w:val="both"/>
        <w:rPr>
          <w:sz w:val="28"/>
          <w:szCs w:val="28"/>
        </w:rPr>
      </w:pPr>
    </w:p>
    <w:p w:rsidR="0039454B" w:rsidRDefault="0039454B">
      <w:pPr>
        <w:pStyle w:val="Standard"/>
        <w:tabs>
          <w:tab w:val="left" w:pos="1418"/>
        </w:tabs>
        <w:jc w:val="both"/>
        <w:rPr>
          <w:sz w:val="28"/>
          <w:szCs w:val="28"/>
        </w:rPr>
      </w:pPr>
    </w:p>
    <w:p w:rsidR="0039454B" w:rsidRDefault="0039454B">
      <w:pPr>
        <w:pStyle w:val="Standard"/>
        <w:tabs>
          <w:tab w:val="left" w:pos="1418"/>
        </w:tabs>
        <w:jc w:val="both"/>
        <w:rPr>
          <w:sz w:val="28"/>
          <w:szCs w:val="28"/>
        </w:rPr>
      </w:pPr>
    </w:p>
    <w:p w:rsidR="0039454B" w:rsidRDefault="0039454B">
      <w:pPr>
        <w:pStyle w:val="Standard"/>
        <w:tabs>
          <w:tab w:val="left" w:pos="1418"/>
        </w:tabs>
        <w:jc w:val="both"/>
        <w:rPr>
          <w:sz w:val="28"/>
          <w:szCs w:val="28"/>
        </w:rPr>
      </w:pPr>
    </w:p>
    <w:p w:rsidR="0039454B" w:rsidRDefault="0039454B">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CC4E15" w:rsidRDefault="00CC4E15">
      <w:pPr>
        <w:pStyle w:val="Standard"/>
        <w:tabs>
          <w:tab w:val="left" w:pos="1418"/>
        </w:tabs>
        <w:jc w:val="both"/>
        <w:rPr>
          <w:sz w:val="28"/>
          <w:szCs w:val="28"/>
        </w:rPr>
      </w:pPr>
    </w:p>
    <w:p w:rsidR="00D02F1A" w:rsidRDefault="00D02F1A">
      <w:pPr>
        <w:pStyle w:val="Standard"/>
        <w:tabs>
          <w:tab w:val="left" w:pos="1418"/>
        </w:tabs>
        <w:jc w:val="both"/>
        <w:rPr>
          <w:sz w:val="28"/>
          <w:szCs w:val="28"/>
        </w:rPr>
      </w:pPr>
    </w:p>
    <w:p w:rsidR="00D02F1A" w:rsidRDefault="00D02F1A" w:rsidP="00D02F1A">
      <w:pPr>
        <w:ind w:left="4956"/>
        <w:jc w:val="both"/>
        <w:rPr>
          <w:sz w:val="28"/>
          <w:szCs w:val="28"/>
        </w:rPr>
      </w:pPr>
      <w:bookmarkStart w:id="0" w:name="_Hlk167876018"/>
      <w:r>
        <w:rPr>
          <w:sz w:val="28"/>
          <w:szCs w:val="28"/>
        </w:rPr>
        <w:lastRenderedPageBreak/>
        <w:t xml:space="preserve">Приложение </w:t>
      </w:r>
      <w:r w:rsidR="00CC4E15">
        <w:rPr>
          <w:sz w:val="28"/>
          <w:szCs w:val="28"/>
        </w:rPr>
        <w:t>1</w:t>
      </w:r>
    </w:p>
    <w:p w:rsidR="006C1619" w:rsidRDefault="006C1619" w:rsidP="00D02F1A">
      <w:pPr>
        <w:ind w:left="4956"/>
        <w:jc w:val="both"/>
        <w:rPr>
          <w:sz w:val="28"/>
          <w:szCs w:val="28"/>
        </w:rPr>
      </w:pPr>
    </w:p>
    <w:p w:rsidR="00D02F1A" w:rsidRDefault="00D02F1A" w:rsidP="00D02F1A">
      <w:pPr>
        <w:ind w:left="4956"/>
        <w:jc w:val="both"/>
        <w:rPr>
          <w:sz w:val="28"/>
          <w:szCs w:val="28"/>
        </w:rPr>
      </w:pPr>
      <w:r>
        <w:rPr>
          <w:sz w:val="28"/>
          <w:szCs w:val="28"/>
        </w:rPr>
        <w:t>УТВЕРЖДЕНО</w:t>
      </w:r>
    </w:p>
    <w:p w:rsidR="00851AF1" w:rsidRDefault="00D02F1A" w:rsidP="00D02F1A">
      <w:pPr>
        <w:ind w:left="4956"/>
        <w:jc w:val="both"/>
        <w:rPr>
          <w:sz w:val="28"/>
          <w:szCs w:val="28"/>
        </w:rPr>
      </w:pPr>
      <w:r>
        <w:rPr>
          <w:sz w:val="28"/>
          <w:szCs w:val="28"/>
        </w:rPr>
        <w:t xml:space="preserve">постановлением главы </w:t>
      </w:r>
    </w:p>
    <w:p w:rsidR="006C1619" w:rsidRDefault="00D02F1A" w:rsidP="006C1619">
      <w:pPr>
        <w:ind w:left="4956"/>
        <w:jc w:val="both"/>
        <w:rPr>
          <w:sz w:val="28"/>
          <w:szCs w:val="28"/>
        </w:rPr>
      </w:pPr>
      <w:r>
        <w:rPr>
          <w:sz w:val="28"/>
          <w:szCs w:val="28"/>
        </w:rPr>
        <w:t xml:space="preserve">городского округа Котельники </w:t>
      </w:r>
    </w:p>
    <w:p w:rsidR="00D02F1A" w:rsidRDefault="00D02F1A" w:rsidP="006C1619">
      <w:pPr>
        <w:ind w:left="4956"/>
        <w:jc w:val="both"/>
        <w:rPr>
          <w:sz w:val="28"/>
          <w:szCs w:val="28"/>
        </w:rPr>
      </w:pPr>
      <w:r>
        <w:rPr>
          <w:sz w:val="28"/>
          <w:szCs w:val="28"/>
        </w:rPr>
        <w:t>Московской области</w:t>
      </w:r>
    </w:p>
    <w:p w:rsidR="00B0085F" w:rsidRDefault="00B0085F" w:rsidP="00B0085F">
      <w:pPr>
        <w:jc w:val="center"/>
        <w:rPr>
          <w:sz w:val="28"/>
          <w:szCs w:val="28"/>
        </w:rPr>
      </w:pPr>
      <w:r>
        <w:rPr>
          <w:sz w:val="28"/>
          <w:szCs w:val="28"/>
        </w:rPr>
        <w:t xml:space="preserve">                                              </w:t>
      </w:r>
      <w:r w:rsidR="00D02F1A">
        <w:rPr>
          <w:sz w:val="28"/>
          <w:szCs w:val="28"/>
        </w:rPr>
        <w:t xml:space="preserve">от </w:t>
      </w:r>
      <w:r>
        <w:rPr>
          <w:sz w:val="28"/>
          <w:szCs w:val="28"/>
        </w:rPr>
        <w:t>31.05.2024   №   490-ПГ</w:t>
      </w:r>
    </w:p>
    <w:p w:rsidR="00D02F1A" w:rsidRDefault="00D02F1A" w:rsidP="00D02F1A">
      <w:pPr>
        <w:ind w:left="4956"/>
        <w:jc w:val="both"/>
        <w:rPr>
          <w:sz w:val="28"/>
          <w:szCs w:val="28"/>
        </w:rPr>
      </w:pPr>
    </w:p>
    <w:p w:rsidR="00A06F60" w:rsidRDefault="00A06F60" w:rsidP="00DF7F95">
      <w:pPr>
        <w:pBdr>
          <w:right w:val="none" w:sz="4" w:space="31" w:color="000000"/>
        </w:pBdr>
        <w:tabs>
          <w:tab w:val="left" w:pos="1035"/>
          <w:tab w:val="left" w:pos="5103"/>
        </w:tabs>
        <w:rPr>
          <w:sz w:val="28"/>
          <w:szCs w:val="28"/>
        </w:rPr>
      </w:pPr>
    </w:p>
    <w:p w:rsidR="00D02F1A" w:rsidRDefault="00D02F1A" w:rsidP="00DF7F95">
      <w:pPr>
        <w:pBdr>
          <w:right w:val="none" w:sz="4" w:space="31" w:color="000000"/>
        </w:pBdr>
        <w:tabs>
          <w:tab w:val="left" w:pos="1035"/>
          <w:tab w:val="left" w:pos="5103"/>
        </w:tabs>
        <w:rPr>
          <w:sz w:val="28"/>
          <w:szCs w:val="28"/>
        </w:rPr>
      </w:pPr>
    </w:p>
    <w:p w:rsidR="00DF7F95" w:rsidRDefault="00DF7F95" w:rsidP="00DF7F95">
      <w:pPr>
        <w:pBdr>
          <w:right w:val="none" w:sz="4" w:space="31" w:color="000000"/>
        </w:pBdr>
        <w:tabs>
          <w:tab w:val="left" w:pos="1035"/>
          <w:tab w:val="left" w:pos="5103"/>
        </w:tabs>
        <w:jc w:val="center"/>
        <w:rPr>
          <w:sz w:val="28"/>
          <w:szCs w:val="28"/>
        </w:rPr>
      </w:pPr>
      <w:r>
        <w:rPr>
          <w:sz w:val="28"/>
          <w:szCs w:val="28"/>
        </w:rPr>
        <w:t>П</w:t>
      </w:r>
      <w:r w:rsidRPr="009F1590">
        <w:rPr>
          <w:sz w:val="28"/>
          <w:szCs w:val="28"/>
        </w:rPr>
        <w:t>оложение</w:t>
      </w:r>
    </w:p>
    <w:p w:rsidR="00DF7F95" w:rsidRDefault="00DF7F95" w:rsidP="00DF7F95">
      <w:pPr>
        <w:pBdr>
          <w:right w:val="none" w:sz="4" w:space="31" w:color="000000"/>
        </w:pBdr>
        <w:tabs>
          <w:tab w:val="left" w:pos="1035"/>
          <w:tab w:val="left" w:pos="5103"/>
        </w:tabs>
        <w:jc w:val="center"/>
        <w:rPr>
          <w:sz w:val="28"/>
          <w:szCs w:val="28"/>
        </w:rPr>
      </w:pPr>
      <w:r w:rsidRPr="009F1590">
        <w:rPr>
          <w:sz w:val="28"/>
          <w:szCs w:val="28"/>
        </w:rPr>
        <w:t xml:space="preserve">об организации открытого конкурса на право получения свидетельства </w:t>
      </w:r>
      <w:r>
        <w:rPr>
          <w:sz w:val="28"/>
          <w:szCs w:val="28"/>
        </w:rPr>
        <w:br/>
      </w:r>
      <w:r w:rsidRPr="009F1590">
        <w:rPr>
          <w:sz w:val="28"/>
          <w:szCs w:val="28"/>
        </w:rPr>
        <w:t xml:space="preserve">об осуществлении перевозок пассажиров и багажа автомобильным транспортом </w:t>
      </w:r>
      <w:r>
        <w:rPr>
          <w:sz w:val="28"/>
          <w:szCs w:val="28"/>
        </w:rPr>
        <w:br/>
      </w:r>
      <w:r w:rsidRPr="009F1590">
        <w:rPr>
          <w:sz w:val="28"/>
          <w:szCs w:val="28"/>
        </w:rPr>
        <w:t>по муниципальным маршрутам регулярных перевозок</w:t>
      </w:r>
      <w:r>
        <w:rPr>
          <w:sz w:val="28"/>
          <w:szCs w:val="28"/>
        </w:rPr>
        <w:t xml:space="preserve"> городского округа Котельники Московской области </w:t>
      </w:r>
      <w:r w:rsidRPr="009F1590">
        <w:rPr>
          <w:sz w:val="28"/>
          <w:szCs w:val="28"/>
        </w:rPr>
        <w:t>по нерегулируемым тарифам</w:t>
      </w:r>
    </w:p>
    <w:p w:rsidR="00DF7F95" w:rsidRDefault="00DF7F95" w:rsidP="00DF7F95">
      <w:pPr>
        <w:pBdr>
          <w:right w:val="none" w:sz="4" w:space="31" w:color="000000"/>
        </w:pBdr>
        <w:tabs>
          <w:tab w:val="left" w:pos="1035"/>
          <w:tab w:val="left" w:pos="5103"/>
        </w:tabs>
        <w:rPr>
          <w:sz w:val="28"/>
          <w:szCs w:val="28"/>
        </w:rPr>
      </w:pPr>
    </w:p>
    <w:p w:rsidR="00DF7F95" w:rsidRDefault="00DF7F95" w:rsidP="00DF7F95">
      <w:pPr>
        <w:numPr>
          <w:ilvl w:val="0"/>
          <w:numId w:val="31"/>
        </w:numPr>
        <w:pBdr>
          <w:right w:val="none" w:sz="4" w:space="31" w:color="000000"/>
        </w:pBdr>
        <w:spacing w:line="0" w:lineRule="atLeast"/>
        <w:jc w:val="center"/>
        <w:rPr>
          <w:sz w:val="28"/>
          <w:szCs w:val="28"/>
        </w:rPr>
      </w:pPr>
      <w:r w:rsidRPr="00DF7F95">
        <w:rPr>
          <w:sz w:val="28"/>
          <w:szCs w:val="28"/>
        </w:rPr>
        <w:t>Общие положения</w:t>
      </w:r>
    </w:p>
    <w:p w:rsidR="00DF7F95" w:rsidRDefault="00DF7F95" w:rsidP="00DF7F95">
      <w:pPr>
        <w:pBdr>
          <w:right w:val="none" w:sz="4" w:space="31" w:color="000000"/>
        </w:pBdr>
        <w:spacing w:line="0" w:lineRule="atLeast"/>
        <w:rPr>
          <w:sz w:val="28"/>
          <w:szCs w:val="28"/>
        </w:rPr>
      </w:pPr>
    </w:p>
    <w:p w:rsidR="00DF7F95" w:rsidRDefault="00DF7F95" w:rsidP="00DF7F95">
      <w:pPr>
        <w:numPr>
          <w:ilvl w:val="1"/>
          <w:numId w:val="31"/>
        </w:numPr>
        <w:pBdr>
          <w:right w:val="none" w:sz="4" w:space="31" w:color="000000"/>
        </w:pBdr>
        <w:spacing w:line="0" w:lineRule="atLeast"/>
        <w:ind w:left="0" w:firstLine="709"/>
        <w:jc w:val="both"/>
        <w:rPr>
          <w:sz w:val="28"/>
          <w:szCs w:val="28"/>
        </w:rPr>
      </w:pPr>
      <w:r w:rsidRPr="00DF7F95">
        <w:rPr>
          <w:sz w:val="28"/>
          <w:szCs w:val="28"/>
        </w:rPr>
        <w:t>Настоящее положение определяет порядок проведения открытого конкурса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по нерегулируемым тарифам (далее – Положение) на территории городского округа Котельники Московской области.</w:t>
      </w:r>
    </w:p>
    <w:p w:rsidR="00DF7F95" w:rsidRPr="00DF7F95" w:rsidRDefault="00DF7F95" w:rsidP="00DF7F95">
      <w:pPr>
        <w:numPr>
          <w:ilvl w:val="1"/>
          <w:numId w:val="31"/>
        </w:numPr>
        <w:pBdr>
          <w:right w:val="none" w:sz="4" w:space="31" w:color="000000"/>
        </w:pBdr>
        <w:spacing w:line="0" w:lineRule="atLeast"/>
        <w:ind w:left="0" w:firstLine="709"/>
        <w:jc w:val="both"/>
        <w:rPr>
          <w:sz w:val="28"/>
          <w:szCs w:val="28"/>
        </w:rPr>
      </w:pPr>
      <w:r w:rsidRPr="00DF7F95">
        <w:rPr>
          <w:sz w:val="28"/>
          <w:szCs w:val="28"/>
        </w:rPr>
        <w:t xml:space="preserve">Предметом открытого Конкурса на право получения свидетельства </w:t>
      </w:r>
      <w:r>
        <w:rPr>
          <w:sz w:val="28"/>
          <w:szCs w:val="28"/>
        </w:rPr>
        <w:br/>
      </w:r>
      <w:r w:rsidRPr="00DF7F95">
        <w:rPr>
          <w:sz w:val="28"/>
          <w:szCs w:val="28"/>
        </w:rPr>
        <w:t xml:space="preserve">об осуществлении перевозок пассажиров и багажа автомобильным транспортом </w:t>
      </w:r>
      <w:r>
        <w:rPr>
          <w:sz w:val="28"/>
          <w:szCs w:val="28"/>
        </w:rPr>
        <w:br/>
      </w:r>
      <w:r w:rsidRPr="00DF7F95">
        <w:rPr>
          <w:sz w:val="28"/>
          <w:szCs w:val="28"/>
        </w:rPr>
        <w:t>по муниципальным маршрутам регулярных перевозок по нерегулируемым тарифам (далее – открытый конкурс) является право на получение свидетельства</w:t>
      </w:r>
      <w:r>
        <w:rPr>
          <w:sz w:val="28"/>
          <w:szCs w:val="28"/>
        </w:rPr>
        <w:t xml:space="preserve"> </w:t>
      </w:r>
      <w:r>
        <w:rPr>
          <w:sz w:val="28"/>
          <w:szCs w:val="28"/>
        </w:rPr>
        <w:br/>
      </w:r>
      <w:r w:rsidRPr="00DF7F95">
        <w:rPr>
          <w:sz w:val="28"/>
          <w:szCs w:val="28"/>
        </w:rPr>
        <w:t xml:space="preserve">об осуществлении перевозок по маршруту регулярных перевозок пассажиров </w:t>
      </w:r>
      <w:r>
        <w:rPr>
          <w:sz w:val="28"/>
          <w:szCs w:val="28"/>
        </w:rPr>
        <w:br/>
      </w:r>
      <w:r w:rsidRPr="00DF7F95">
        <w:rPr>
          <w:sz w:val="28"/>
          <w:szCs w:val="28"/>
        </w:rPr>
        <w:t xml:space="preserve">и багажа автомобильным транспортом по  одному или нескольким муниципальным маршрутам регулярных перевозок по нерегулируемым тарифам на территории городского округа </w:t>
      </w:r>
      <w:r>
        <w:rPr>
          <w:sz w:val="28"/>
          <w:szCs w:val="28"/>
        </w:rPr>
        <w:t>Котельники</w:t>
      </w:r>
      <w:r w:rsidRPr="00DF7F95">
        <w:rPr>
          <w:sz w:val="28"/>
          <w:szCs w:val="28"/>
        </w:rPr>
        <w:t xml:space="preserve"> Московской области.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Открытый конкурс проводится по лотам. Лот включает в себя один</w:t>
      </w:r>
      <w:r>
        <w:rPr>
          <w:sz w:val="28"/>
          <w:szCs w:val="28"/>
        </w:rPr>
        <w:t xml:space="preserve"> </w:t>
      </w:r>
      <w:r>
        <w:rPr>
          <w:sz w:val="28"/>
          <w:szCs w:val="28"/>
        </w:rPr>
        <w:br/>
      </w:r>
      <w:r w:rsidRPr="00DF7F95">
        <w:rPr>
          <w:sz w:val="28"/>
          <w:szCs w:val="28"/>
        </w:rPr>
        <w:t>или несколько муниципальных маршрутов регулярных перевозок.</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1.3. Основанием для проведения открытого Конкурса является: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 открытие нового маршрута регулярных перевозок, сведения о котором включены в установленном порядке в соответствующий реестр маршрутов регулярных перевозок, за исключением маршрута, установленного в целях обеспечения транспортного обслуживания населения в условиях чрезвычайной ситуации;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2) наступление обстоятельств, предусмотренных частью 10 статьи 24 </w:t>
      </w:r>
      <w:r>
        <w:rPr>
          <w:sz w:val="28"/>
          <w:szCs w:val="28"/>
        </w:rPr>
        <w:br/>
      </w:r>
      <w:r w:rsidRPr="00DF7F95">
        <w:rPr>
          <w:sz w:val="28"/>
          <w:szCs w:val="28"/>
        </w:rPr>
        <w:t xml:space="preserve">либо пунктом 1, 2, 3 или 7 части 1 статьи 29 Федерального закона от 13.07.2015 </w:t>
      </w:r>
      <w:r w:rsidR="00DA02C5">
        <w:rPr>
          <w:sz w:val="28"/>
          <w:szCs w:val="28"/>
        </w:rPr>
        <w:br/>
      </w:r>
      <w:r w:rsidRPr="00DF7F95">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lastRenderedPageBreak/>
        <w:t xml:space="preserve">3) принятие решения о прекращении регулярных перевозок </w:t>
      </w:r>
      <w:r w:rsidR="00074DCB">
        <w:rPr>
          <w:sz w:val="28"/>
          <w:szCs w:val="28"/>
        </w:rPr>
        <w:br/>
      </w:r>
      <w:r w:rsidRPr="00DF7F95">
        <w:rPr>
          <w:sz w:val="28"/>
          <w:szCs w:val="28"/>
        </w:rPr>
        <w:t xml:space="preserve">по регулируемым тарифам и начале осуществления регулярных перевозок </w:t>
      </w:r>
      <w:r w:rsidR="00074DCB">
        <w:rPr>
          <w:sz w:val="28"/>
          <w:szCs w:val="28"/>
        </w:rPr>
        <w:br/>
      </w:r>
      <w:r w:rsidRPr="00DF7F95">
        <w:rPr>
          <w:sz w:val="28"/>
          <w:szCs w:val="28"/>
        </w:rPr>
        <w:t>по нерегулируемым тарифам;</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 не обращение юридического лица, индивидуального предпринимателя </w:t>
      </w:r>
      <w:r>
        <w:rPr>
          <w:sz w:val="28"/>
          <w:szCs w:val="28"/>
        </w:rPr>
        <w:br/>
      </w:r>
      <w:r w:rsidRPr="00DF7F95">
        <w:rPr>
          <w:sz w:val="28"/>
          <w:szCs w:val="28"/>
        </w:rPr>
        <w:t xml:space="preserve">или уполномоченного участника договора простого товарищества </w:t>
      </w:r>
      <w:r w:rsidR="00074DCB">
        <w:rPr>
          <w:sz w:val="28"/>
          <w:szCs w:val="28"/>
        </w:rPr>
        <w:br/>
      </w:r>
      <w:r w:rsidRPr="00DF7F95">
        <w:rPr>
          <w:sz w:val="28"/>
          <w:szCs w:val="28"/>
        </w:rPr>
        <w:t>в уполномоченный орган в сроки, предусмотренные частью 3.1 статьи 12 и частью 4 статьи 13 Федерального закона № 220-ФЗ, с заявлением о продлении действия ранее выданных свидетельств и карт маршрута на следующий срок в случае принятия решения об изменении муниципального маршрута.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Открытый конкурс проводится в соответствии с порядком, установленным Федеральным законом № 220-ФЗ и настоящим Положением.</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1.4. Решение о проведении открытого конкурса принимает Администрация городского округа </w:t>
      </w:r>
      <w:r>
        <w:rPr>
          <w:sz w:val="28"/>
          <w:szCs w:val="28"/>
        </w:rPr>
        <w:t>Котельники</w:t>
      </w:r>
      <w:r w:rsidRPr="00DF7F95">
        <w:rPr>
          <w:sz w:val="28"/>
          <w:szCs w:val="28"/>
        </w:rPr>
        <w:t xml:space="preserve"> Московской области (далее – Администрация). Организатором открытого конкурса является Администрация городского округа </w:t>
      </w:r>
      <w:r>
        <w:rPr>
          <w:sz w:val="28"/>
          <w:szCs w:val="28"/>
        </w:rPr>
        <w:t>Котельники</w:t>
      </w:r>
      <w:r w:rsidRPr="00DF7F95">
        <w:rPr>
          <w:sz w:val="28"/>
          <w:szCs w:val="28"/>
        </w:rPr>
        <w:t xml:space="preserve"> Московской области (далее – организатор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1.5. Организатор открытого конкурса создает комиссию по проведению открытого конкурса (далее - комиссия), утверждает ее состав и положение о ней.</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1.6. Организатор открытого конкурса публикует извещение о проведении                 открытого конкурса на официальном сайте Администрации в информационно-телекоммуникационной сети «Интернет» не позднее чем за тридцать дней до даты окончания подачи заявок.</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1.7. В извещении о проведении открытого конкурса указываются следующие сведения: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2) предмет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5) место, дата и время вскрытия конвертов с заявками на участие </w:t>
      </w:r>
      <w:r w:rsidR="00074DCB">
        <w:rPr>
          <w:sz w:val="28"/>
          <w:szCs w:val="28"/>
        </w:rPr>
        <w:br/>
      </w:r>
      <w:r w:rsidRPr="00DF7F95">
        <w:rPr>
          <w:sz w:val="28"/>
          <w:szCs w:val="28"/>
        </w:rPr>
        <w:t xml:space="preserve">в открытом конкурсе, а также место и дата рассмотрения таких заявок </w:t>
      </w:r>
      <w:r w:rsidR="00074DCB">
        <w:rPr>
          <w:sz w:val="28"/>
          <w:szCs w:val="28"/>
        </w:rPr>
        <w:br/>
      </w:r>
      <w:r w:rsidRPr="00DF7F95">
        <w:rPr>
          <w:sz w:val="28"/>
          <w:szCs w:val="28"/>
        </w:rPr>
        <w:t>и подведения итогов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6) срок и порядок подтверждения участником открытого конкурса исполнения принятых на себя обязательств, в случае предоставления участнику открытого конкурса права на получение свидетельств об осуществлении перевозок   по маршруту регулярных перевозок, наличия на праве собственности или на ином законном основании транспортных средств, предусмотренных </w:t>
      </w:r>
      <w:r w:rsidR="00074DCB">
        <w:rPr>
          <w:sz w:val="28"/>
          <w:szCs w:val="28"/>
        </w:rPr>
        <w:br/>
      </w:r>
      <w:r w:rsidRPr="00DF7F95">
        <w:rPr>
          <w:sz w:val="28"/>
          <w:szCs w:val="28"/>
        </w:rPr>
        <w:t>его заявкой  на участие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7) расписание движения транспортных средств по муниципальному маршруту (маршрутам) регулярных перевозок (в зависимости от предмета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1.8. Решение о внесении изменений в извещение о проведении открытого конкурса принимается организатором конкурса не позднее чем за пять дней </w:t>
      </w:r>
      <w:r w:rsidR="00074DCB">
        <w:rPr>
          <w:sz w:val="28"/>
          <w:szCs w:val="28"/>
        </w:rPr>
        <w:br/>
      </w:r>
      <w:r w:rsidRPr="00DF7F95">
        <w:rPr>
          <w:sz w:val="28"/>
          <w:szCs w:val="28"/>
        </w:rPr>
        <w:t>до даты окончания подачи заявок на участие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lastRenderedPageBreak/>
        <w:t>Изменение предмета открытого конкурса не допускается.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Изменения, внесенные в извещение, размещаются на официальном сайте Администрации в информационно-телекоммуникационной сети «Интернет» </w:t>
      </w:r>
      <w:r>
        <w:rPr>
          <w:sz w:val="28"/>
          <w:szCs w:val="28"/>
        </w:rPr>
        <w:br/>
      </w:r>
      <w:r w:rsidRPr="00DF7F95">
        <w:rPr>
          <w:sz w:val="28"/>
          <w:szCs w:val="28"/>
        </w:rPr>
        <w:t xml:space="preserve">в течение пяти рабочих дней с момента принятия решения.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w:t>
      </w:r>
      <w:r w:rsidR="00074DCB">
        <w:rPr>
          <w:sz w:val="28"/>
          <w:szCs w:val="28"/>
        </w:rPr>
        <w:br/>
      </w:r>
      <w:r w:rsidRPr="00DF7F95">
        <w:rPr>
          <w:sz w:val="28"/>
          <w:szCs w:val="28"/>
        </w:rPr>
        <w:t>в извещение о проведении открытого конкурса, до даты окончания подачи заявок на участие в открытом конкурсе составлял не менее чем двадцать дней.</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1.9. Организатор открытого конкурса вправе отменить проведение открытого конкурса по одному и более лотам не позднее чем за пять дней до даты окончания срока подачи заявок на участие в открытом конкурсе. После отмены организатор конкурса не вправе вскрывать конверты с заявками участников.</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По истечении срока подачи заявок на участие в открытом конкурсе организатор конкурса вправе отменить конкурс только в случае возникновения обстоятельств непреодолимой силы в соответствии с гражданским законодательством.</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Решение об отмене открытого конкурса размещается на официальном сайте Администрации в  информационно-телекоммуникационной сети «Интернет» </w:t>
      </w:r>
      <w:r w:rsidR="00074DCB">
        <w:rPr>
          <w:sz w:val="28"/>
          <w:szCs w:val="28"/>
        </w:rPr>
        <w:br/>
      </w:r>
      <w:r w:rsidRPr="00DF7F95">
        <w:rPr>
          <w:sz w:val="28"/>
          <w:szCs w:val="28"/>
        </w:rPr>
        <w:t>в день принятия такого решения, а также незамедлительно доводится до сведения участников, подавших заявки на участие в открытом конкурсе (при наличии информации для осуществления связи с данными участниками). Конкурс считается отмененным с момента размещения решения о его отмене.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При отмене открытого конкурса организатор конкурса не несет ответственности перед участниками, подавшими заявки на участие в открытом конкурсе, за исключением случая, если вследствие отмены участникам причинены убытки в результате недобросовестных действий организатора конкурса.</w:t>
      </w:r>
    </w:p>
    <w:p w:rsidR="00DF7F95" w:rsidRPr="00DF7F95" w:rsidRDefault="00DF7F95" w:rsidP="00DF7F95">
      <w:pPr>
        <w:pBdr>
          <w:right w:val="none" w:sz="4" w:space="31" w:color="000000"/>
        </w:pBdr>
        <w:spacing w:line="0" w:lineRule="atLeast"/>
        <w:jc w:val="center"/>
        <w:rPr>
          <w:sz w:val="28"/>
          <w:szCs w:val="28"/>
        </w:rPr>
      </w:pPr>
    </w:p>
    <w:p w:rsidR="00DF7F95" w:rsidRPr="00DF7F95" w:rsidRDefault="00DF7F95" w:rsidP="00DF7F95">
      <w:pPr>
        <w:pBdr>
          <w:right w:val="none" w:sz="4" w:space="31" w:color="000000"/>
        </w:pBdr>
        <w:spacing w:line="0" w:lineRule="atLeast"/>
        <w:jc w:val="center"/>
        <w:rPr>
          <w:sz w:val="28"/>
          <w:szCs w:val="28"/>
        </w:rPr>
      </w:pPr>
      <w:r w:rsidRPr="00DF7F95">
        <w:rPr>
          <w:sz w:val="28"/>
          <w:szCs w:val="28"/>
        </w:rPr>
        <w:t>2. Конкурсная документация</w:t>
      </w:r>
    </w:p>
    <w:p w:rsidR="00DF7F95" w:rsidRPr="00DF7F95" w:rsidRDefault="00DF7F95" w:rsidP="00DF7F95">
      <w:pPr>
        <w:pBdr>
          <w:right w:val="none" w:sz="4" w:space="31" w:color="000000"/>
        </w:pBdr>
        <w:spacing w:line="0" w:lineRule="atLeast"/>
        <w:jc w:val="both"/>
        <w:rPr>
          <w:sz w:val="28"/>
          <w:szCs w:val="28"/>
        </w:rPr>
      </w:pP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2.1. Для проведения открытого конкурса организатор открытого конкурса утверждает конкурсную документацию.</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2.2. Конкурсная документация, наряду с информацией, указанной </w:t>
      </w:r>
      <w:r w:rsidR="00074DCB">
        <w:rPr>
          <w:sz w:val="28"/>
          <w:szCs w:val="28"/>
        </w:rPr>
        <w:br/>
      </w:r>
      <w:r w:rsidRPr="00DF7F95">
        <w:rPr>
          <w:sz w:val="28"/>
          <w:szCs w:val="28"/>
        </w:rPr>
        <w:t>в извещени</w:t>
      </w:r>
      <w:r w:rsidR="001868F4">
        <w:rPr>
          <w:sz w:val="28"/>
          <w:szCs w:val="28"/>
        </w:rPr>
        <w:t>е</w:t>
      </w:r>
      <w:r w:rsidRPr="00DF7F95">
        <w:rPr>
          <w:sz w:val="28"/>
          <w:szCs w:val="28"/>
        </w:rPr>
        <w:t xml:space="preserve"> проведении открытого конкурса, в соответствии с пунктом 1.7 настоящего положения, должна содержать:</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 требования к участникам открытого конкурса, предусмотренные статьей 23 Федерального закона № 220-ФЗ;</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2) требования к форме и составу заявки, к порядку и форме внесения изменений в заявку или отзыва заявки, а также к содержанию, в том числе</w:t>
      </w:r>
      <w:r>
        <w:rPr>
          <w:sz w:val="28"/>
          <w:szCs w:val="28"/>
        </w:rPr>
        <w:t xml:space="preserve"> </w:t>
      </w:r>
      <w:r w:rsidR="00074DCB">
        <w:rPr>
          <w:sz w:val="28"/>
          <w:szCs w:val="28"/>
        </w:rPr>
        <w:br/>
      </w:r>
      <w:r w:rsidRPr="00DF7F95">
        <w:rPr>
          <w:sz w:val="28"/>
          <w:szCs w:val="28"/>
        </w:rPr>
        <w:t>к описанию, предложения участника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 основания для отказа в допуске заявки к участию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 критерии оценки заявок, предусмотренные шкалами для оценки </w:t>
      </w:r>
      <w:r>
        <w:rPr>
          <w:sz w:val="28"/>
          <w:szCs w:val="28"/>
        </w:rPr>
        <w:br/>
      </w:r>
      <w:r w:rsidRPr="00DF7F95">
        <w:rPr>
          <w:sz w:val="28"/>
          <w:szCs w:val="28"/>
        </w:rPr>
        <w:t>и сопоставления заявок, указанные в пункте 4.19 настоящего Положения;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5) сроки и порядок представления разъяснений положений конкурсной документации;</w:t>
      </w:r>
    </w:p>
    <w:bookmarkEnd w:id="0"/>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lastRenderedPageBreak/>
        <w:t>6) сроки и порядок внесения изменений в конкурсную документацию;</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7) иную информацию для участников открытого конкурса.</w:t>
      </w:r>
    </w:p>
    <w:p w:rsidR="00DF7F95" w:rsidRPr="00DF7F95" w:rsidRDefault="00DF7F95" w:rsidP="00DF7F95">
      <w:pPr>
        <w:pBdr>
          <w:right w:val="none" w:sz="4" w:space="31" w:color="000000"/>
        </w:pBdr>
        <w:spacing w:line="0" w:lineRule="atLeast"/>
        <w:jc w:val="center"/>
        <w:rPr>
          <w:sz w:val="28"/>
          <w:szCs w:val="28"/>
        </w:rPr>
      </w:pPr>
    </w:p>
    <w:p w:rsidR="00DF7F95" w:rsidRPr="00DF7F95" w:rsidRDefault="00DF7F95" w:rsidP="00DF7F95">
      <w:pPr>
        <w:pBdr>
          <w:right w:val="none" w:sz="4" w:space="31" w:color="000000"/>
        </w:pBdr>
        <w:spacing w:line="0" w:lineRule="atLeast"/>
        <w:jc w:val="center"/>
        <w:rPr>
          <w:sz w:val="28"/>
          <w:szCs w:val="28"/>
        </w:rPr>
      </w:pPr>
      <w:r w:rsidRPr="00DF7F95">
        <w:rPr>
          <w:sz w:val="28"/>
          <w:szCs w:val="28"/>
        </w:rPr>
        <w:t>3. Документы, представляемые для участия в открытом конкурсе</w:t>
      </w:r>
    </w:p>
    <w:p w:rsidR="00DF7F95" w:rsidRPr="00DF7F95" w:rsidRDefault="00DF7F95" w:rsidP="00DF7F95">
      <w:pPr>
        <w:pBdr>
          <w:right w:val="none" w:sz="4" w:space="31" w:color="000000"/>
        </w:pBdr>
        <w:spacing w:line="0" w:lineRule="atLeast"/>
        <w:jc w:val="both"/>
        <w:rPr>
          <w:sz w:val="28"/>
          <w:szCs w:val="28"/>
        </w:rPr>
      </w:pP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3.1.Заявка на участие в открытом конкурсе, представляемая участником открытого конкурса, может быть подана как в форме единого пакета документов, так и состоять из нескольких томов.</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3.2.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 наличие лицензии на осуществление деятельности по перевозке пассажиров в случае, если наличие  указанной лицензии предусмотрено законодательством Российской Федерации;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w:t>
      </w:r>
      <w:r w:rsidR="00074DCB">
        <w:rPr>
          <w:sz w:val="28"/>
          <w:szCs w:val="28"/>
        </w:rPr>
        <w:br/>
      </w:r>
      <w:r w:rsidRPr="00DF7F95">
        <w:rPr>
          <w:sz w:val="28"/>
          <w:szCs w:val="28"/>
        </w:rPr>
        <w:t>на участие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w:t>
      </w:r>
      <w:r>
        <w:rPr>
          <w:sz w:val="28"/>
          <w:szCs w:val="28"/>
        </w:rPr>
        <w:br/>
      </w:r>
      <w:r w:rsidRPr="00DF7F95">
        <w:rPr>
          <w:sz w:val="28"/>
          <w:szCs w:val="28"/>
        </w:rPr>
        <w:t>и об открытии конкурсного производства;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 отсутствие у участника открытого конкурса задолженности  </w:t>
      </w:r>
      <w:r w:rsidR="00074DCB">
        <w:rPr>
          <w:sz w:val="28"/>
          <w:szCs w:val="28"/>
        </w:rPr>
        <w:br/>
      </w:r>
      <w:r w:rsidRPr="00DF7F95">
        <w:rPr>
          <w:sz w:val="28"/>
          <w:szCs w:val="28"/>
        </w:rPr>
        <w:t>по обязательным платежам в бюджеты бюджетной системы Российской Федерации за последний завершенный отчетный период;</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5) наличие договора простого товарищества в письменной форме </w:t>
      </w:r>
      <w:r>
        <w:rPr>
          <w:sz w:val="28"/>
          <w:szCs w:val="28"/>
        </w:rPr>
        <w:br/>
      </w:r>
      <w:r w:rsidRPr="00DF7F95">
        <w:rPr>
          <w:sz w:val="28"/>
          <w:szCs w:val="28"/>
        </w:rPr>
        <w:t>(для участников договора простого товарищества).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Требования, предусмотренные </w:t>
      </w:r>
      <w:hyperlink w:anchor="P339" w:history="1">
        <w:r w:rsidRPr="00DF7F95">
          <w:rPr>
            <w:sz w:val="28"/>
            <w:szCs w:val="28"/>
          </w:rPr>
          <w:t>пунктами 1</w:t>
        </w:r>
      </w:hyperlink>
      <w:r w:rsidRPr="00DF7F95">
        <w:rPr>
          <w:sz w:val="28"/>
          <w:szCs w:val="28"/>
        </w:rPr>
        <w:t>,</w:t>
      </w:r>
      <w:r w:rsidR="00DA02C5">
        <w:rPr>
          <w:sz w:val="28"/>
          <w:szCs w:val="28"/>
        </w:rPr>
        <w:t> </w:t>
      </w:r>
      <w:hyperlink w:anchor="P342" w:history="1">
        <w:r w:rsidRPr="00DF7F95">
          <w:rPr>
            <w:sz w:val="28"/>
            <w:szCs w:val="28"/>
          </w:rPr>
          <w:t>3</w:t>
        </w:r>
      </w:hyperlink>
      <w:r w:rsidR="00DA02C5">
        <w:rPr>
          <w:sz w:val="28"/>
          <w:szCs w:val="28"/>
        </w:rPr>
        <w:t> и 4</w:t>
      </w:r>
      <w:r w:rsidRPr="00DF7F95">
        <w:rPr>
          <w:sz w:val="28"/>
          <w:szCs w:val="28"/>
        </w:rPr>
        <w:t>, применяются в отношении каждого участника договора простого товарищества.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3.3. Заявка содержит в себе следующие документы:</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 заявление на участие в открытом конкурсе на право получения свидетельства</w:t>
      </w:r>
      <w:r>
        <w:rPr>
          <w:sz w:val="28"/>
          <w:szCs w:val="28"/>
        </w:rPr>
        <w:t xml:space="preserve"> </w:t>
      </w:r>
      <w:r w:rsidRPr="00DF7F95">
        <w:rPr>
          <w:sz w:val="28"/>
          <w:szCs w:val="28"/>
        </w:rPr>
        <w:t>об осуществлении перевозок пассажиров и багажа автомобильным транспортом</w:t>
      </w:r>
      <w:r>
        <w:rPr>
          <w:sz w:val="28"/>
          <w:szCs w:val="28"/>
        </w:rPr>
        <w:t xml:space="preserve"> </w:t>
      </w:r>
      <w:r>
        <w:rPr>
          <w:sz w:val="28"/>
          <w:szCs w:val="28"/>
        </w:rPr>
        <w:br/>
      </w:r>
      <w:r w:rsidRPr="00DF7F95">
        <w:rPr>
          <w:sz w:val="28"/>
          <w:szCs w:val="28"/>
        </w:rPr>
        <w:t>по муниципальным маршрутам регулярных перевозок по нерегулируемым тарифам, оформленное в соответствии с приложением 1  к настоящему положению;</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2) копия лицензии на осуществление деятельности по перевозкам пассажиров автомобильным транспортом (автобусами);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3) выписка из Единого государственного реестра юридических лиц, полученная не ранее чем за три месяца до даты окончания подачи заявок, или  заверенная копия такой выписки (для юридических лиц), выписка из Единого государственного реестра индивидуальных предпринимателей, полученная </w:t>
      </w:r>
      <w:r w:rsidR="00074DCB">
        <w:rPr>
          <w:sz w:val="28"/>
          <w:szCs w:val="28"/>
        </w:rPr>
        <w:br/>
      </w:r>
      <w:r w:rsidRPr="00DF7F95">
        <w:rPr>
          <w:sz w:val="28"/>
          <w:szCs w:val="28"/>
        </w:rPr>
        <w:lastRenderedPageBreak/>
        <w:t>не ранее чем за три месяца до даты окончания подачи заявок, или  заверенная копия такой выписки (для индивидуальных предпринимателей);</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 документ, подтверждающий полномочия лица на осуществление действий</w:t>
      </w:r>
      <w:r>
        <w:rPr>
          <w:sz w:val="28"/>
          <w:szCs w:val="28"/>
        </w:rPr>
        <w:t xml:space="preserve"> </w:t>
      </w:r>
      <w:r w:rsidRPr="00DF7F95">
        <w:rPr>
          <w:sz w:val="28"/>
          <w:szCs w:val="28"/>
        </w:rPr>
        <w:t>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к заявке на участие в открытом конкурсе должна быть приложена доверенность, оформленная  согласно приложению 2 к настоящему Положению на осуществление действий от имени участника открытого конкурса, заверенная печатью участника открытого конкурса (при наличии) и подписанная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5) копии учредительных документов участника открытого конкурса </w:t>
      </w:r>
      <w:r>
        <w:rPr>
          <w:sz w:val="28"/>
          <w:szCs w:val="28"/>
        </w:rPr>
        <w:br/>
      </w:r>
      <w:r w:rsidRPr="00DF7F95">
        <w:rPr>
          <w:sz w:val="28"/>
          <w:szCs w:val="28"/>
        </w:rPr>
        <w:t>(для юридического лица);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6) копия договора простого товарищества (для участников договора простого товарищества);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7) справка о транспортных средствах, выставляемых на муниципальный маршрут, по форме согласно приложению 3 к настоящему Положению  </w:t>
      </w:r>
      <w:r>
        <w:rPr>
          <w:sz w:val="28"/>
          <w:szCs w:val="28"/>
        </w:rPr>
        <w:br/>
      </w:r>
      <w:r w:rsidRPr="00DF7F95">
        <w:rPr>
          <w:sz w:val="28"/>
          <w:szCs w:val="28"/>
        </w:rPr>
        <w:t xml:space="preserve">с представлением копий свидетельств о регистрации транспортных средств </w:t>
      </w:r>
      <w:r>
        <w:rPr>
          <w:sz w:val="28"/>
          <w:szCs w:val="28"/>
        </w:rPr>
        <w:br/>
      </w:r>
      <w:r w:rsidRPr="00DF7F95">
        <w:rPr>
          <w:sz w:val="28"/>
          <w:szCs w:val="28"/>
        </w:rPr>
        <w:t>(при наличии). Справка о транспортных средствах, выставляемых</w:t>
      </w:r>
      <w:r>
        <w:rPr>
          <w:sz w:val="28"/>
          <w:szCs w:val="28"/>
        </w:rPr>
        <w:t xml:space="preserve"> </w:t>
      </w:r>
      <w:r w:rsidR="00234789">
        <w:rPr>
          <w:sz w:val="28"/>
          <w:szCs w:val="28"/>
        </w:rPr>
        <w:br/>
      </w:r>
      <w:r w:rsidRPr="00DF7F95">
        <w:rPr>
          <w:sz w:val="28"/>
          <w:szCs w:val="28"/>
        </w:rPr>
        <w:t>на муниципальный маршрут представляется по каждому маршруту отдельно</w:t>
      </w:r>
      <w:r>
        <w:rPr>
          <w:sz w:val="28"/>
          <w:szCs w:val="28"/>
        </w:rPr>
        <w:t xml:space="preserve"> </w:t>
      </w:r>
      <w:r w:rsidR="00234789">
        <w:rPr>
          <w:sz w:val="28"/>
          <w:szCs w:val="28"/>
        </w:rPr>
        <w:br/>
      </w:r>
      <w:r w:rsidRPr="00DF7F95">
        <w:rPr>
          <w:sz w:val="28"/>
          <w:szCs w:val="28"/>
        </w:rPr>
        <w:t>и подписывается руководителем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–для простого товарищества;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8) копии документов, подтверждающих наличие на праве собственности</w:t>
      </w:r>
      <w:r>
        <w:rPr>
          <w:sz w:val="28"/>
          <w:szCs w:val="28"/>
        </w:rPr>
        <w:t xml:space="preserve"> </w:t>
      </w:r>
      <w:r>
        <w:rPr>
          <w:sz w:val="28"/>
          <w:szCs w:val="28"/>
        </w:rPr>
        <w:br/>
      </w:r>
      <w:r w:rsidRPr="00DF7F95">
        <w:rPr>
          <w:sz w:val="28"/>
          <w:szCs w:val="28"/>
        </w:rPr>
        <w:t xml:space="preserve">или на ином законном основании транспортных средств, указанных в подпункте 7 настоящего пункта. Допустимо вместо подтверждения наличия соответствующих требованиям транспортных средств предоставить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пассажиров и багажа автомобильным транспортом по муниципальным маршрутам регулярных перевозок подтвердить 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w:t>
      </w:r>
      <w:r w:rsidR="00DA02C5">
        <w:rPr>
          <w:sz w:val="28"/>
          <w:szCs w:val="28"/>
        </w:rPr>
        <w:br/>
      </w:r>
      <w:r w:rsidRPr="00DF7F95">
        <w:rPr>
          <w:sz w:val="28"/>
          <w:szCs w:val="28"/>
        </w:rPr>
        <w:t>его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9) справка о среднесписочном количестве транспортных средств, предусмотренных договорами обязательного страхования гражданской </w:t>
      </w:r>
      <w:r w:rsidRPr="00DF7F95">
        <w:rPr>
          <w:sz w:val="28"/>
          <w:szCs w:val="28"/>
        </w:rPr>
        <w:lastRenderedPageBreak/>
        <w:t>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Администрации в  информационно</w:t>
      </w:r>
      <w:r w:rsidR="00DA02C5">
        <w:rPr>
          <w:sz w:val="28"/>
          <w:szCs w:val="28"/>
        </w:rPr>
        <w:t xml:space="preserve"> </w:t>
      </w:r>
      <w:r w:rsidRPr="00DF7F95">
        <w:rPr>
          <w:sz w:val="28"/>
          <w:szCs w:val="28"/>
        </w:rPr>
        <w:t xml:space="preserve">телекоммуникационной сети «Интернет» (далее – дата размещения извещения). Справка, оформленная </w:t>
      </w:r>
      <w:r w:rsidR="00DA02C5">
        <w:rPr>
          <w:sz w:val="28"/>
          <w:szCs w:val="28"/>
        </w:rPr>
        <w:br/>
      </w:r>
      <w:r w:rsidRPr="00DF7F95">
        <w:rPr>
          <w:sz w:val="28"/>
          <w:szCs w:val="28"/>
        </w:rPr>
        <w:t>в произвольной форме, подписывается руководителем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10) справка о количестве дорожно-транспортных происшествий, повлекших </w:t>
      </w:r>
      <w:r>
        <w:rPr>
          <w:sz w:val="28"/>
          <w:szCs w:val="28"/>
        </w:rPr>
        <w:br/>
      </w:r>
      <w:r w:rsidRPr="00DF7F95">
        <w:rPr>
          <w:sz w:val="28"/>
          <w:szCs w:val="28"/>
        </w:rPr>
        <w:t>за собой человеческие жертвы или причинение вреда здоровью граждан</w:t>
      </w:r>
      <w:r>
        <w:rPr>
          <w:sz w:val="28"/>
          <w:szCs w:val="28"/>
        </w:rPr>
        <w:t xml:space="preserve"> </w:t>
      </w:r>
      <w:r>
        <w:rPr>
          <w:sz w:val="28"/>
          <w:szCs w:val="28"/>
        </w:rPr>
        <w:br/>
      </w:r>
      <w:r w:rsidRPr="00DF7F95">
        <w:rPr>
          <w:sz w:val="28"/>
          <w:szCs w:val="28"/>
        </w:rPr>
        <w:t xml:space="preserve">и произошедших по вине юридического лица, индивидуального предпринимателя, участников договора простого товарищества </w:t>
      </w:r>
      <w:r w:rsidR="00074DCB">
        <w:rPr>
          <w:sz w:val="28"/>
          <w:szCs w:val="28"/>
        </w:rPr>
        <w:br/>
      </w:r>
      <w:r w:rsidRPr="00DF7F95">
        <w:rPr>
          <w:sz w:val="28"/>
          <w:szCs w:val="28"/>
        </w:rPr>
        <w:t>или их работников за отчетный период</w:t>
      </w:r>
      <w:r>
        <w:rPr>
          <w:sz w:val="28"/>
          <w:szCs w:val="28"/>
        </w:rPr>
        <w:t xml:space="preserve"> </w:t>
      </w:r>
      <w:r w:rsidRPr="00DF7F95">
        <w:rPr>
          <w:sz w:val="28"/>
          <w:szCs w:val="28"/>
        </w:rPr>
        <w:t>(в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Справка подписывается руководителем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–для простого товарищества;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11) копии документов, подтверждающие опыт осуществления регулярных перевозок. Такими документами являются сведения об исполненных государственных или муниципальных контрактах либо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пассажиров и багажа автомобильным транспортом по муниципальным маршрутам регулярных перевозок по нерегулируемым тарифам, или иные документы, предусмотренные нормативными правовыми актами субъектов Российской Федерации, муниципальными нормативными правовыми актами;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12) информационное письмо произвольной формы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необходимого для обеспечения организации регулярных перевозок пассажиров и багажа  в соответствии с поданной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13) гарантийное письмо с указанием максимального срока эксплуатации транспортных средств, предлагаемых юридическим лицом, индивидуальным </w:t>
      </w:r>
      <w:r w:rsidRPr="00DF7F95">
        <w:rPr>
          <w:sz w:val="28"/>
          <w:szCs w:val="28"/>
        </w:rPr>
        <w:lastRenderedPageBreak/>
        <w:t>предпринимателем или участниками договора простого товарищества</w:t>
      </w:r>
      <w:r w:rsidR="00BB553C">
        <w:rPr>
          <w:sz w:val="28"/>
          <w:szCs w:val="28"/>
        </w:rPr>
        <w:t xml:space="preserve"> </w:t>
      </w:r>
      <w:r w:rsidR="00BB553C">
        <w:rPr>
          <w:sz w:val="28"/>
          <w:szCs w:val="28"/>
        </w:rPr>
        <w:br/>
      </w:r>
      <w:r w:rsidRPr="00DF7F95">
        <w:rPr>
          <w:sz w:val="28"/>
          <w:szCs w:val="28"/>
        </w:rPr>
        <w:t>для осуществления регулярных перевозок пассажиров и багажа автомобильным транспортом по муниципальным маршрутам регулярных перевозок</w:t>
      </w:r>
      <w:r w:rsidR="00BB553C">
        <w:rPr>
          <w:sz w:val="28"/>
          <w:szCs w:val="28"/>
        </w:rPr>
        <w:t xml:space="preserve"> </w:t>
      </w:r>
      <w:r w:rsidR="00BB553C">
        <w:rPr>
          <w:sz w:val="28"/>
          <w:szCs w:val="28"/>
        </w:rPr>
        <w:br/>
      </w:r>
      <w:r w:rsidRPr="00DF7F95">
        <w:rPr>
          <w:sz w:val="28"/>
          <w:szCs w:val="28"/>
        </w:rPr>
        <w:t xml:space="preserve">по нерегулируемым тарифам в течение срока действия свидетельства </w:t>
      </w:r>
      <w:r w:rsidR="00BB553C">
        <w:rPr>
          <w:sz w:val="28"/>
          <w:szCs w:val="28"/>
        </w:rPr>
        <w:br/>
      </w:r>
      <w:r w:rsidRPr="00DF7F95">
        <w:rPr>
          <w:sz w:val="28"/>
          <w:szCs w:val="28"/>
        </w:rPr>
        <w:t>об осуществлении перевозок по маршруту регулярных перевозок. Письмо подписывается руководителем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14) 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w:t>
      </w:r>
      <w:r w:rsidR="00BB553C">
        <w:rPr>
          <w:sz w:val="28"/>
          <w:szCs w:val="28"/>
        </w:rPr>
        <w:t xml:space="preserve"> </w:t>
      </w:r>
      <w:r w:rsidR="00BB553C">
        <w:rPr>
          <w:sz w:val="28"/>
          <w:szCs w:val="28"/>
        </w:rPr>
        <w:br/>
      </w:r>
      <w:r w:rsidRPr="00DF7F95">
        <w:rPr>
          <w:sz w:val="28"/>
          <w:szCs w:val="28"/>
        </w:rPr>
        <w:t>за тридцать календарных дней до дня подачи заявки;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15) копии договоров обязательного страхования гражданской ответственности, использованных для подготовки справок, указанных </w:t>
      </w:r>
      <w:r w:rsidR="00074DCB">
        <w:rPr>
          <w:sz w:val="28"/>
          <w:szCs w:val="28"/>
        </w:rPr>
        <w:br/>
      </w:r>
      <w:r w:rsidRPr="00DF7F95">
        <w:rPr>
          <w:sz w:val="28"/>
          <w:szCs w:val="28"/>
        </w:rPr>
        <w:t>в подпунктах 9 и 10 пункта 3.3 настоящего Положения;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Копии документов заверяются участником открытого конкурса </w:t>
      </w:r>
      <w:r w:rsidR="00BB553C">
        <w:rPr>
          <w:sz w:val="28"/>
          <w:szCs w:val="28"/>
        </w:rPr>
        <w:br/>
      </w:r>
      <w:r w:rsidRPr="00DF7F95">
        <w:rPr>
          <w:sz w:val="28"/>
          <w:szCs w:val="28"/>
        </w:rPr>
        <w:t>или его уполномоченным представителем и скрепляются оттиском печати участника открытого конкурса (при  наличии).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3.4. Форма заявки на участие в открытом конкурсе и требования </w:t>
      </w:r>
      <w:r w:rsidR="00074DCB">
        <w:rPr>
          <w:sz w:val="28"/>
          <w:szCs w:val="28"/>
        </w:rPr>
        <w:br/>
      </w:r>
      <w:r w:rsidRPr="00DF7F95">
        <w:rPr>
          <w:sz w:val="28"/>
          <w:szCs w:val="28"/>
        </w:rPr>
        <w:t xml:space="preserve">к содержанию данной заявки (в том числе к описанию предложения участника открытого конкурса) устанавливаются организатором открытого конкурса </w:t>
      </w:r>
      <w:r w:rsidR="00074DCB">
        <w:rPr>
          <w:sz w:val="28"/>
          <w:szCs w:val="28"/>
        </w:rPr>
        <w:br/>
      </w:r>
      <w:r w:rsidRPr="00DF7F95">
        <w:rPr>
          <w:sz w:val="28"/>
          <w:szCs w:val="28"/>
        </w:rPr>
        <w:t>с учетом положений Федерального закона № 220-ФЗ.</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3.5. Оценка и сопоставление заявок на участие в открытом конкурсе осуществляются по следующим критериям:</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w:t>
      </w:r>
      <w:r w:rsidR="00074DCB">
        <w:rPr>
          <w:sz w:val="28"/>
          <w:szCs w:val="28"/>
        </w:rPr>
        <w:t xml:space="preserve"> </w:t>
      </w:r>
      <w:r w:rsidRPr="00DF7F95">
        <w:rPr>
          <w:sz w:val="28"/>
          <w:szCs w:val="28"/>
        </w:rPr>
        <w:t xml:space="preserve">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дату размещения извещения о проведении открытого конкурса </w:t>
      </w:r>
      <w:r w:rsidR="00BB553C">
        <w:rPr>
          <w:sz w:val="28"/>
          <w:szCs w:val="28"/>
        </w:rPr>
        <w:br/>
      </w:r>
      <w:r w:rsidRPr="00DF7F95">
        <w:rPr>
          <w:sz w:val="28"/>
          <w:szCs w:val="28"/>
        </w:rPr>
        <w:t xml:space="preserve">на официальном сайте организатора открытого конкурса в информационно-коммуникационной сети «Интернет» (далее – дата размещения извещения),  </w:t>
      </w:r>
      <w:r w:rsidR="00074DCB">
        <w:rPr>
          <w:sz w:val="28"/>
          <w:szCs w:val="28"/>
        </w:rPr>
        <w:br/>
      </w:r>
      <w:r w:rsidRPr="00DF7F95">
        <w:rPr>
          <w:sz w:val="28"/>
          <w:szCs w:val="28"/>
        </w:rPr>
        <w:t>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дату размещения извещения;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пассажиров и багажа автомобильным транспортом по муниципальным маршрутам регулярных </w:t>
      </w:r>
      <w:r w:rsidRPr="00DF7F95">
        <w:rPr>
          <w:sz w:val="28"/>
          <w:szCs w:val="28"/>
        </w:rPr>
        <w:lastRenderedPageBreak/>
        <w:t xml:space="preserve">перевозок по нерегулируемым тарифам,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пассажиров и багажа автомобильным транспортом по муниципальным маршрутам регулярных перевозок по нерегулируемым тарифам,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w:t>
      </w:r>
      <w:r w:rsidR="00074DCB">
        <w:rPr>
          <w:sz w:val="28"/>
          <w:szCs w:val="28"/>
        </w:rPr>
        <w:br/>
      </w:r>
      <w:r w:rsidRPr="00DF7F95">
        <w:rPr>
          <w:sz w:val="28"/>
          <w:szCs w:val="28"/>
        </w:rPr>
        <w:t xml:space="preserve">в отношении юридического лица или индивидуального предпринимателя исчисляется исходя из количества полных лет осуществления ими перевозок </w:t>
      </w:r>
      <w:r w:rsidR="00074DCB">
        <w:rPr>
          <w:sz w:val="28"/>
          <w:szCs w:val="28"/>
        </w:rPr>
        <w:br/>
      </w:r>
      <w:r w:rsidRPr="00DF7F95">
        <w:rPr>
          <w:sz w:val="28"/>
          <w:szCs w:val="28"/>
        </w:rPr>
        <w:t>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3) влияющие на качество перевозок характеристики транспортных средств, предлагаемых юридическим лицом, индивидуальным предпринимателем </w:t>
      </w:r>
      <w:r w:rsidR="00BB553C">
        <w:rPr>
          <w:sz w:val="28"/>
          <w:szCs w:val="28"/>
        </w:rPr>
        <w:br/>
      </w:r>
      <w:r w:rsidRPr="00DF7F95">
        <w:rPr>
          <w:sz w:val="28"/>
          <w:szCs w:val="28"/>
        </w:rPr>
        <w:t>или участниками договора простого товарищества для осуществления регулярных перевозок;</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в течение срока действия свидетельства об осуществлении перевозок по маршруту регулярных перевозок.</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3.6. Заявка на участие в открытом конкурсе представляется участником открытого конкурса или его уполномоченным представителем в комиссию  </w:t>
      </w:r>
      <w:r w:rsidR="00BB553C">
        <w:rPr>
          <w:sz w:val="28"/>
          <w:szCs w:val="28"/>
        </w:rPr>
        <w:br/>
      </w:r>
      <w:r w:rsidRPr="00DF7F95">
        <w:rPr>
          <w:sz w:val="28"/>
          <w:szCs w:val="28"/>
        </w:rPr>
        <w:t>в запечатанном конверте с указанием надписи на конверте, оформленном согласно приложению 4 к настоящему Положению в сроки, по адресу и способом, указанному в извещении.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Все листы поданной заявки на участие в открытом конкурсе (все листы тома такой заявки) должны быть прошиты и пронумерованы. При этом ненадлежащее исполнение участником открытого конкурса требования о том, что все листы  заявки и тома должны быть пронумерованы, не является основанием для отказа </w:t>
      </w:r>
      <w:r w:rsidR="00074DCB">
        <w:rPr>
          <w:sz w:val="28"/>
          <w:szCs w:val="28"/>
        </w:rPr>
        <w:br/>
      </w:r>
      <w:r w:rsidRPr="00DF7F95">
        <w:rPr>
          <w:sz w:val="28"/>
          <w:szCs w:val="28"/>
        </w:rPr>
        <w:t>в допуске к участию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Заявка на участие в открытом конкурсе и каждый том такой заявки должны содержать опись входящих в их состав документов (также вшитую в заявку), оформленную в соответствии с  приложением 5 к настоящему Положению, быть скреплены печатью участника открытого конкурса (при наличии) и подписаны участником открытого конкурса или его уполномоченным представителем. Конверты, представленные позднее даты и времени, указанных в извещении, приему не подлежат.</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В случае если участник открытого конкурса планирует принять участие </w:t>
      </w:r>
      <w:r w:rsidR="00BB553C">
        <w:rPr>
          <w:sz w:val="28"/>
          <w:szCs w:val="28"/>
        </w:rPr>
        <w:br/>
      </w:r>
      <w:r w:rsidRPr="00DF7F95">
        <w:rPr>
          <w:sz w:val="28"/>
          <w:szCs w:val="28"/>
        </w:rPr>
        <w:t>в открытом конкурсе по нескольким или всем лотам, он должен подготовить заявку на каждый такой лот отдельно.</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lastRenderedPageBreak/>
        <w:t xml:space="preserve">При описании сведений заявки участник открытого конкурса должен применять общепринятые обозначения и наименования в соответствии </w:t>
      </w:r>
      <w:r w:rsidR="00BB553C">
        <w:rPr>
          <w:sz w:val="28"/>
          <w:szCs w:val="28"/>
        </w:rPr>
        <w:br/>
      </w:r>
      <w:r w:rsidRPr="00DF7F95">
        <w:rPr>
          <w:sz w:val="28"/>
          <w:szCs w:val="28"/>
        </w:rPr>
        <w:t>с требованиями действующих нормативных правовых актов. Рекомендуется описывать сведения заявки в соответствии с методическими рекомендациями</w:t>
      </w:r>
      <w:r w:rsidR="00BB553C">
        <w:rPr>
          <w:sz w:val="28"/>
          <w:szCs w:val="28"/>
        </w:rPr>
        <w:t xml:space="preserve"> </w:t>
      </w:r>
      <w:r w:rsidR="00BB553C">
        <w:rPr>
          <w:sz w:val="28"/>
          <w:szCs w:val="28"/>
        </w:rPr>
        <w:br/>
      </w:r>
      <w:r w:rsidRPr="00DF7F95">
        <w:rPr>
          <w:sz w:val="28"/>
          <w:szCs w:val="28"/>
        </w:rPr>
        <w:t xml:space="preserve">для юридических лиц, индивидуальных предпринимателей или участников договора простого товарищества по заполнению заявления на участие в открытом конкурсе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по нерегулируемым тарифам, указанными </w:t>
      </w:r>
      <w:r w:rsidR="00074DCB">
        <w:rPr>
          <w:sz w:val="28"/>
          <w:szCs w:val="28"/>
        </w:rPr>
        <w:br/>
      </w:r>
      <w:r w:rsidRPr="00DF7F95">
        <w:rPr>
          <w:sz w:val="28"/>
          <w:szCs w:val="28"/>
        </w:rPr>
        <w:t xml:space="preserve">в приложении 6 к настоящему Положению. Сведения, которые содержатся </w:t>
      </w:r>
      <w:r w:rsidR="00074DCB">
        <w:rPr>
          <w:sz w:val="28"/>
          <w:szCs w:val="28"/>
        </w:rPr>
        <w:br/>
      </w:r>
      <w:r w:rsidRPr="00DF7F95">
        <w:rPr>
          <w:sz w:val="28"/>
          <w:szCs w:val="28"/>
        </w:rPr>
        <w:t>в заявках участников открытого конкурса, не должны допускать двусмысленных толкований.</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3.7. Участник открытого конкурса вправе подать только одну заявку  </w:t>
      </w:r>
      <w:r w:rsidR="00074DCB">
        <w:rPr>
          <w:sz w:val="28"/>
          <w:szCs w:val="28"/>
        </w:rPr>
        <w:br/>
      </w:r>
      <w:r w:rsidRPr="00DF7F95">
        <w:rPr>
          <w:sz w:val="28"/>
          <w:szCs w:val="28"/>
        </w:rPr>
        <w:t>на участие в открытом конкурсе в отношении каждого предмета открытого конкурса (лота).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этим участником заявки на участие в открытом конкурсе не отозваны, все заявки </w:t>
      </w:r>
      <w:r w:rsidR="00074DCB">
        <w:rPr>
          <w:sz w:val="28"/>
          <w:szCs w:val="28"/>
        </w:rPr>
        <w:br/>
      </w:r>
      <w:r w:rsidRPr="00DF7F95">
        <w:rPr>
          <w:sz w:val="28"/>
          <w:szCs w:val="28"/>
        </w:rPr>
        <w:t xml:space="preserve">на участие в открытом конкурсе этого участника открытого конкурса </w:t>
      </w:r>
      <w:r w:rsidR="00074DCB">
        <w:rPr>
          <w:sz w:val="28"/>
          <w:szCs w:val="28"/>
        </w:rPr>
        <w:br/>
      </w:r>
      <w:r w:rsidRPr="00DF7F95">
        <w:rPr>
          <w:sz w:val="28"/>
          <w:szCs w:val="28"/>
        </w:rPr>
        <w:t>не рассматриваются конкурсной комиссией.</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3.8. Поданная заявка на участие в открытом конкурсе означает согласие участвовать в открытом конкурсе на условиях, установленных настоящим положением и опубликованных в извещении.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Соблюдение участником открытого конкурса указанных условий означает, </w:t>
      </w:r>
      <w:r w:rsidR="00BB553C">
        <w:rPr>
          <w:sz w:val="28"/>
          <w:szCs w:val="28"/>
        </w:rPr>
        <w:br/>
      </w:r>
      <w:r w:rsidRPr="00DF7F95">
        <w:rPr>
          <w:sz w:val="28"/>
          <w:szCs w:val="28"/>
        </w:rPr>
        <w:t xml:space="preserve">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w:t>
      </w:r>
      <w:r w:rsidR="00074DCB">
        <w:rPr>
          <w:sz w:val="28"/>
          <w:szCs w:val="28"/>
        </w:rPr>
        <w:br/>
      </w:r>
      <w:r w:rsidRPr="00DF7F95">
        <w:rPr>
          <w:sz w:val="28"/>
          <w:szCs w:val="28"/>
        </w:rPr>
        <w:t>и достоверность информации и документов.</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3.9. Участник вправе отозвать свою заявку на участие в открытом конкурсе уведомив председателя конкурсной комиссии до истечения срока подачи заявок </w:t>
      </w:r>
      <w:r w:rsidR="00BB553C">
        <w:rPr>
          <w:sz w:val="28"/>
          <w:szCs w:val="28"/>
        </w:rPr>
        <w:br/>
      </w:r>
      <w:r w:rsidRPr="00DF7F95">
        <w:rPr>
          <w:sz w:val="28"/>
          <w:szCs w:val="28"/>
        </w:rPr>
        <w:t>на участие в открытом конкурсе. Отозванная заявка на участие в открытом конкурсе аннулируется.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Участник вправе внести изменения в поданную заявку на участие </w:t>
      </w:r>
      <w:r w:rsidR="00074DCB">
        <w:rPr>
          <w:sz w:val="28"/>
          <w:szCs w:val="28"/>
        </w:rPr>
        <w:br/>
      </w:r>
      <w:r w:rsidRPr="00DF7F95">
        <w:rPr>
          <w:sz w:val="28"/>
          <w:szCs w:val="28"/>
        </w:rPr>
        <w:t>в открытом конкурсе в любое время до истечения срока приема заявок на участие в открытом конкурсе, установленного в извещении о проведении открытого конкурса, путем отзыва заявки и подачи новой заявки на участие в открытом конкурсе, которой присваивается очередной порядковый номер.</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3.10. Заявки на участие в открытом конкурсе, которые содержат недостоверные сведения, отклоняются.</w:t>
      </w:r>
    </w:p>
    <w:p w:rsidR="00DF7F95" w:rsidRPr="00DF7F95" w:rsidRDefault="00DF7F95" w:rsidP="00DF7F95">
      <w:pPr>
        <w:pBdr>
          <w:right w:val="none" w:sz="4" w:space="31" w:color="000000"/>
        </w:pBdr>
        <w:spacing w:line="0" w:lineRule="atLeast"/>
        <w:jc w:val="center"/>
        <w:rPr>
          <w:sz w:val="28"/>
          <w:szCs w:val="28"/>
        </w:rPr>
      </w:pPr>
    </w:p>
    <w:p w:rsidR="00DF7F95" w:rsidRPr="00DF7F95" w:rsidRDefault="00DF7F95" w:rsidP="00DF7F95">
      <w:pPr>
        <w:pBdr>
          <w:right w:val="none" w:sz="4" w:space="31" w:color="000000"/>
        </w:pBdr>
        <w:spacing w:line="0" w:lineRule="atLeast"/>
        <w:jc w:val="center"/>
        <w:rPr>
          <w:sz w:val="28"/>
          <w:szCs w:val="28"/>
        </w:rPr>
      </w:pPr>
      <w:r w:rsidRPr="00DF7F95">
        <w:rPr>
          <w:sz w:val="28"/>
          <w:szCs w:val="28"/>
        </w:rPr>
        <w:t>4. Порядок подачи, рассмотрения и оценки заявок на участие в открытом конкурсе</w:t>
      </w:r>
    </w:p>
    <w:p w:rsidR="00DF7F95" w:rsidRPr="00DF7F95" w:rsidRDefault="00DF7F95" w:rsidP="00DF7F95">
      <w:pPr>
        <w:pBdr>
          <w:right w:val="none" w:sz="4" w:space="31" w:color="000000"/>
        </w:pBdr>
        <w:spacing w:line="0" w:lineRule="atLeast"/>
        <w:jc w:val="center"/>
        <w:rPr>
          <w:sz w:val="28"/>
          <w:szCs w:val="28"/>
        </w:rPr>
      </w:pPr>
      <w:r w:rsidRPr="00DF7F95">
        <w:rPr>
          <w:sz w:val="28"/>
          <w:szCs w:val="28"/>
        </w:rPr>
        <w:t>Порядок проведения открытого конкурса</w:t>
      </w:r>
    </w:p>
    <w:p w:rsidR="00DF7F95" w:rsidRPr="00DF7F95" w:rsidRDefault="00DF7F95" w:rsidP="00DF7F95">
      <w:pPr>
        <w:pBdr>
          <w:right w:val="none" w:sz="4" w:space="31" w:color="000000"/>
        </w:pBdr>
        <w:spacing w:line="0" w:lineRule="atLeast"/>
        <w:jc w:val="center"/>
        <w:rPr>
          <w:sz w:val="28"/>
          <w:szCs w:val="28"/>
        </w:rPr>
      </w:pP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lastRenderedPageBreak/>
        <w:t>4.1. Датой подачи заявки на участие в открытом конкурсе является дата поступления такой заявки по адресу, указанному в извещении о проведении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4.2. Участники открытого конкурса имеют право подать свои заявки</w:t>
      </w:r>
      <w:r w:rsidR="00BB553C">
        <w:rPr>
          <w:sz w:val="28"/>
          <w:szCs w:val="28"/>
        </w:rPr>
        <w:t xml:space="preserve"> </w:t>
      </w:r>
      <w:r w:rsidR="00074DCB">
        <w:rPr>
          <w:sz w:val="28"/>
          <w:szCs w:val="28"/>
        </w:rPr>
        <w:br/>
      </w:r>
      <w:r w:rsidRPr="00DF7F95">
        <w:rPr>
          <w:sz w:val="28"/>
          <w:szCs w:val="28"/>
        </w:rPr>
        <w:t>на участие в открытом конкурсе с даты начала подачи заявок до даты окончания срока подачи заявок.</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Участники открытого конкурса имеют право подать свои заявки на участие </w:t>
      </w:r>
      <w:r w:rsidR="00BB553C">
        <w:rPr>
          <w:sz w:val="28"/>
          <w:szCs w:val="28"/>
        </w:rPr>
        <w:br/>
      </w:r>
      <w:r w:rsidRPr="00DF7F95">
        <w:rPr>
          <w:sz w:val="28"/>
          <w:szCs w:val="28"/>
        </w:rPr>
        <w:t xml:space="preserve">в открытом конкурсе в день вскрытия конвертов с заявками на участие </w:t>
      </w:r>
      <w:r w:rsidR="00074DCB">
        <w:rPr>
          <w:sz w:val="28"/>
          <w:szCs w:val="28"/>
        </w:rPr>
        <w:br/>
      </w:r>
      <w:r w:rsidRPr="00DF7F95">
        <w:rPr>
          <w:sz w:val="28"/>
          <w:szCs w:val="28"/>
        </w:rPr>
        <w:t>в открытом конкурсе непосредственно перед началом процедуры вскрытия конвертов.</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Очередность приема заявок на участие в открытом конкурсе, в случае наличия разногласий между участниками открытого конкурса, определяется согласно времени регистрации конвертов с заявками на участие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4.3. Прием заявок на участие в открытом конкурсе прекращается с началом процедуры вскрытия конвертов с заявками на участие в открытом конкурсе. </w:t>
      </w:r>
      <w:r w:rsidR="00074DCB">
        <w:rPr>
          <w:sz w:val="28"/>
          <w:szCs w:val="28"/>
        </w:rPr>
        <w:br/>
      </w:r>
      <w:r w:rsidRPr="00DF7F95">
        <w:rPr>
          <w:sz w:val="28"/>
          <w:szCs w:val="28"/>
        </w:rPr>
        <w:t xml:space="preserve">В случае отправления заявки на участие в открытом конкурсе посредством почтовой связи участник открытого конкурса самостоятельно несет риск </w:t>
      </w:r>
      <w:proofErr w:type="spellStart"/>
      <w:r w:rsidRPr="00DF7F95">
        <w:rPr>
          <w:sz w:val="28"/>
          <w:szCs w:val="28"/>
        </w:rPr>
        <w:t>непоступления</w:t>
      </w:r>
      <w:proofErr w:type="spellEnd"/>
      <w:r w:rsidRPr="00DF7F95">
        <w:rPr>
          <w:sz w:val="28"/>
          <w:szCs w:val="28"/>
        </w:rPr>
        <w:t xml:space="preserve"> такой заявки организатору конкурса в установленные сроки.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4.4. Участник открытого конкурса подает в письменной форме заявку</w:t>
      </w:r>
      <w:r w:rsidR="00074DCB">
        <w:rPr>
          <w:sz w:val="28"/>
          <w:szCs w:val="28"/>
        </w:rPr>
        <w:t xml:space="preserve"> </w:t>
      </w:r>
      <w:r w:rsidR="00074DCB">
        <w:rPr>
          <w:sz w:val="28"/>
          <w:szCs w:val="28"/>
        </w:rPr>
        <w:br/>
      </w:r>
      <w:r w:rsidRPr="00DF7F95">
        <w:rPr>
          <w:sz w:val="28"/>
          <w:szCs w:val="28"/>
        </w:rPr>
        <w:t>на участие в открытом конкурсе в запечатанном конверте, не позволяющем просматривать содержание заявки до вскрытия.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Поступившие конверты с заявками на участие в открытом конкурсе регистрируются организатором конкурса в журнале регистрации конвертов </w:t>
      </w:r>
      <w:r w:rsidR="00BB553C">
        <w:rPr>
          <w:sz w:val="28"/>
          <w:szCs w:val="28"/>
        </w:rPr>
        <w:br/>
      </w:r>
      <w:r w:rsidRPr="00DF7F95">
        <w:rPr>
          <w:sz w:val="28"/>
          <w:szCs w:val="28"/>
        </w:rPr>
        <w:t xml:space="preserve">с заявками на участие в открытом конкурсе на право получения свидетельства </w:t>
      </w:r>
      <w:r w:rsidR="00BB553C">
        <w:rPr>
          <w:sz w:val="28"/>
          <w:szCs w:val="28"/>
        </w:rPr>
        <w:br/>
      </w:r>
      <w:r w:rsidRPr="00DF7F95">
        <w:rPr>
          <w:sz w:val="28"/>
          <w:szCs w:val="28"/>
        </w:rPr>
        <w:t xml:space="preserve">об осуществлении перевозок пассажиров и багажа автомобильным транспортом </w:t>
      </w:r>
      <w:r w:rsidR="00BB553C">
        <w:rPr>
          <w:sz w:val="28"/>
          <w:szCs w:val="28"/>
        </w:rPr>
        <w:br/>
      </w:r>
      <w:r w:rsidRPr="00DF7F95">
        <w:rPr>
          <w:sz w:val="28"/>
          <w:szCs w:val="28"/>
        </w:rPr>
        <w:t xml:space="preserve">по муниципальным маршрутам регулярных перевозок по нерегулируемым тарифам (далее – журнал), оформленном в соответствии с приложением 7 </w:t>
      </w:r>
      <w:r w:rsidR="00074DCB">
        <w:rPr>
          <w:sz w:val="28"/>
          <w:szCs w:val="28"/>
        </w:rPr>
        <w:br/>
      </w:r>
      <w:r w:rsidRPr="00DF7F95">
        <w:rPr>
          <w:sz w:val="28"/>
          <w:szCs w:val="28"/>
        </w:rPr>
        <w:t xml:space="preserve">к настоящему Положению, в порядке поступления конвертов с заявками </w:t>
      </w:r>
      <w:r w:rsidR="00074DCB">
        <w:rPr>
          <w:sz w:val="28"/>
          <w:szCs w:val="28"/>
        </w:rPr>
        <w:br/>
      </w:r>
      <w:r w:rsidRPr="00DF7F95">
        <w:rPr>
          <w:sz w:val="28"/>
          <w:szCs w:val="28"/>
        </w:rPr>
        <w:t xml:space="preserve">на участие в открытом конкурсе. Журнал  должен быть пронумерован, прошнурован и скреплен печатью Администрации городского округа </w:t>
      </w:r>
      <w:r w:rsidR="00DA02C5">
        <w:rPr>
          <w:sz w:val="28"/>
          <w:szCs w:val="28"/>
        </w:rPr>
        <w:t>Котельники</w:t>
      </w:r>
      <w:r w:rsidRPr="00DF7F95">
        <w:rPr>
          <w:sz w:val="28"/>
          <w:szCs w:val="28"/>
        </w:rPr>
        <w:t xml:space="preserve"> Московской области. Запись регистрации конверта должна включать регистрационный номер заявки, дату и время поступления, подпись </w:t>
      </w:r>
      <w:r w:rsidR="00074DCB">
        <w:rPr>
          <w:sz w:val="28"/>
          <w:szCs w:val="28"/>
        </w:rPr>
        <w:br/>
      </w:r>
      <w:r w:rsidRPr="00DF7F95">
        <w:rPr>
          <w:sz w:val="28"/>
          <w:szCs w:val="28"/>
        </w:rPr>
        <w:t>и расшифровку подписи лица, вручившего конверт должностному лицу организатора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При этом отказ в приеме и регистрации конверта с заявкой на участие </w:t>
      </w:r>
      <w:r w:rsidR="00BB553C">
        <w:rPr>
          <w:sz w:val="28"/>
          <w:szCs w:val="28"/>
        </w:rPr>
        <w:br/>
      </w:r>
      <w:r w:rsidRPr="00DF7F95">
        <w:rPr>
          <w:sz w:val="28"/>
          <w:szCs w:val="28"/>
        </w:rPr>
        <w:t>в открытом конкурсе, на котором не указана информация о подавшем его лице,</w:t>
      </w:r>
      <w:r w:rsidR="00BB553C">
        <w:rPr>
          <w:sz w:val="28"/>
          <w:szCs w:val="28"/>
        </w:rPr>
        <w:br/>
      </w:r>
      <w:r w:rsidRPr="00DF7F95">
        <w:rPr>
          <w:sz w:val="28"/>
          <w:szCs w:val="28"/>
        </w:rPr>
        <w:t>и требование о предоставлении соответствующей информации не допускаются.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4.5. По требованию участника открытого конкурса, подавшего конверт </w:t>
      </w:r>
      <w:r w:rsidR="00BB553C">
        <w:rPr>
          <w:sz w:val="28"/>
          <w:szCs w:val="28"/>
        </w:rPr>
        <w:br/>
      </w:r>
      <w:r w:rsidRPr="00DF7F95">
        <w:rPr>
          <w:sz w:val="28"/>
          <w:szCs w:val="28"/>
        </w:rPr>
        <w:t>с заявкой на участие в открытом конкурсе, организатором открытого конкурса выдается расписка в получении конверта с заявкой на участие в открытом конкурсе с указанием даты и времени его получения, оформленная в соответствии</w:t>
      </w:r>
      <w:r w:rsidR="00BB553C">
        <w:rPr>
          <w:sz w:val="28"/>
          <w:szCs w:val="28"/>
        </w:rPr>
        <w:t xml:space="preserve"> </w:t>
      </w:r>
      <w:r w:rsidR="00BB553C">
        <w:rPr>
          <w:sz w:val="28"/>
          <w:szCs w:val="28"/>
        </w:rPr>
        <w:br/>
      </w:r>
      <w:r w:rsidRPr="00DF7F95">
        <w:rPr>
          <w:sz w:val="28"/>
          <w:szCs w:val="28"/>
        </w:rPr>
        <w:t>с приложением 8 к настоящему Положению.</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Участники открытого конкурса, подавшие заявки на участие в открытом конкурсе и организатор открытого конкурса обязаны обеспечить </w:t>
      </w:r>
      <w:r w:rsidRPr="00DF7F95">
        <w:rPr>
          <w:sz w:val="28"/>
          <w:szCs w:val="28"/>
        </w:rPr>
        <w:lastRenderedPageBreak/>
        <w:t xml:space="preserve">конфиденциальность и сохранность сведений, содержащихся в таких заявках, </w:t>
      </w:r>
      <w:r w:rsidR="00BB553C">
        <w:rPr>
          <w:sz w:val="28"/>
          <w:szCs w:val="28"/>
        </w:rPr>
        <w:br/>
      </w:r>
      <w:r w:rsidRPr="00DF7F95">
        <w:rPr>
          <w:sz w:val="28"/>
          <w:szCs w:val="28"/>
        </w:rPr>
        <w:t>до вскрытия конвертов  с заявками на участие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4.6. Копии документов, прилагаемые в конверте с заявками  на участие </w:t>
      </w:r>
      <w:r w:rsidR="00BB553C">
        <w:rPr>
          <w:sz w:val="28"/>
          <w:szCs w:val="28"/>
        </w:rPr>
        <w:br/>
      </w:r>
      <w:r w:rsidRPr="00DF7F95">
        <w:rPr>
          <w:sz w:val="28"/>
          <w:szCs w:val="28"/>
        </w:rPr>
        <w:t xml:space="preserve">в открытом конкурсе, заверяются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Требовать </w:t>
      </w:r>
      <w:r w:rsidR="00074DCB">
        <w:rPr>
          <w:sz w:val="28"/>
          <w:szCs w:val="28"/>
        </w:rPr>
        <w:br/>
      </w:r>
      <w:r w:rsidRPr="00DF7F95">
        <w:rPr>
          <w:sz w:val="28"/>
          <w:szCs w:val="28"/>
        </w:rPr>
        <w:t xml:space="preserve">от участника открытого конкурса представления оригиналов документов </w:t>
      </w:r>
      <w:r w:rsidR="00074DCB">
        <w:rPr>
          <w:sz w:val="28"/>
          <w:szCs w:val="28"/>
        </w:rPr>
        <w:br/>
      </w:r>
      <w:r w:rsidRPr="00DF7F95">
        <w:rPr>
          <w:sz w:val="28"/>
          <w:szCs w:val="28"/>
        </w:rPr>
        <w:t>не допускается.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При подготовке заявки на участие в открытом конкурсе рекомендуется </w:t>
      </w:r>
      <w:r w:rsidR="00BB553C">
        <w:rPr>
          <w:sz w:val="28"/>
          <w:szCs w:val="28"/>
        </w:rPr>
        <w:br/>
      </w:r>
      <w:r w:rsidRPr="00DF7F95">
        <w:rPr>
          <w:sz w:val="28"/>
          <w:szCs w:val="28"/>
        </w:rPr>
        <w:t xml:space="preserve">не применять факсимильные подписи. Документы, прилагаемые в конверте </w:t>
      </w:r>
      <w:r w:rsidR="00074DCB">
        <w:rPr>
          <w:sz w:val="28"/>
          <w:szCs w:val="28"/>
        </w:rPr>
        <w:br/>
      </w:r>
      <w:r w:rsidRPr="00DF7F95">
        <w:rPr>
          <w:sz w:val="28"/>
          <w:szCs w:val="28"/>
        </w:rPr>
        <w:t xml:space="preserve">с заявкой, должны быть четко напечатаны. Исправления рекомендуется скреплять печатью (при наличии) и заверять подписью уполномоченного лица </w:t>
      </w:r>
      <w:r w:rsidR="00074DCB">
        <w:rPr>
          <w:sz w:val="28"/>
          <w:szCs w:val="28"/>
        </w:rPr>
        <w:br/>
      </w:r>
      <w:r w:rsidRPr="00DF7F95">
        <w:rPr>
          <w:sz w:val="28"/>
          <w:szCs w:val="28"/>
        </w:rPr>
        <w:t>(для юридических лиц) или собственноручно.</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4.7. Документы, представляемые участниками открытого конкурса в составе заявки на участие в открытом конкурсе, должны быть заполнены. Если конверт </w:t>
      </w:r>
      <w:r w:rsidR="00BB553C">
        <w:rPr>
          <w:sz w:val="28"/>
          <w:szCs w:val="28"/>
        </w:rPr>
        <w:br/>
      </w:r>
      <w:r w:rsidRPr="00DF7F95">
        <w:rPr>
          <w:sz w:val="28"/>
          <w:szCs w:val="28"/>
        </w:rPr>
        <w:t>не запечатан или маркирован с нарушением требований конкурсной документации, организатор конкурса не несет ответственности в случае его утраты или вскрытия раньше установленного срока.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4.8. Участник открытого конкурса, подавший заявку на участие в открытом конкурсе, вправе отозвать заявку на участие в открытом конкурсе до истечения срока подачи заявок на участие в открытом конкурсе, а также в день вскрытия конвертов с заявками на участие в открытом конкурсе до момента начала процедуры вскрытия  конвертов с заявками на участие в открытом конкурсе, </w:t>
      </w:r>
      <w:r w:rsidR="00DA02C5">
        <w:rPr>
          <w:sz w:val="28"/>
          <w:szCs w:val="28"/>
        </w:rPr>
        <w:br/>
      </w:r>
      <w:r w:rsidRPr="00DF7F95">
        <w:rPr>
          <w:sz w:val="28"/>
          <w:szCs w:val="28"/>
        </w:rPr>
        <w:t>а в случае проведения конкурса по нескольким лотам – до момента начала процедуры вскрытия конвертов с заявками на участие в открытом конкурсе, поданными в отношении каждого лота.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Заявки на участие в открытом конкурсе отзываются в следующем порядке: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 участник открытого конкурса подает в письменном виде уведомление</w:t>
      </w:r>
      <w:r w:rsidR="00BB553C">
        <w:rPr>
          <w:sz w:val="28"/>
          <w:szCs w:val="28"/>
        </w:rPr>
        <w:t xml:space="preserve"> </w:t>
      </w:r>
      <w:r w:rsidR="00BB553C">
        <w:rPr>
          <w:sz w:val="28"/>
          <w:szCs w:val="28"/>
        </w:rPr>
        <w:br/>
      </w:r>
      <w:r w:rsidRPr="00DF7F95">
        <w:rPr>
          <w:sz w:val="28"/>
          <w:szCs w:val="28"/>
        </w:rPr>
        <w:t xml:space="preserve">об отзыве заявки, содержащее информацию о том, что он отзывает свою заявку </w:t>
      </w:r>
      <w:r w:rsidR="00BB553C">
        <w:rPr>
          <w:sz w:val="28"/>
          <w:szCs w:val="28"/>
        </w:rPr>
        <w:br/>
      </w:r>
      <w:r w:rsidRPr="00DF7F95">
        <w:rPr>
          <w:sz w:val="28"/>
          <w:szCs w:val="28"/>
        </w:rPr>
        <w:t xml:space="preserve">на участие в открытом конкурсе. При этом в соответствующем уведомлении </w:t>
      </w:r>
      <w:r w:rsidR="00BB553C">
        <w:rPr>
          <w:sz w:val="28"/>
          <w:szCs w:val="28"/>
        </w:rPr>
        <w:br/>
      </w:r>
      <w:r w:rsidRPr="00DF7F95">
        <w:rPr>
          <w:sz w:val="28"/>
          <w:szCs w:val="28"/>
        </w:rPr>
        <w:t xml:space="preserve">в обязательном порядке должна быть указана следующая информация: наименование открытого  конкурса, номер и наименование лота,  регистрационный номер заявки на участие в открытом конкурсе, дата, время </w:t>
      </w:r>
      <w:r w:rsidR="00074DCB">
        <w:rPr>
          <w:sz w:val="28"/>
          <w:szCs w:val="28"/>
        </w:rPr>
        <w:br/>
      </w:r>
      <w:r w:rsidRPr="00DF7F95">
        <w:rPr>
          <w:sz w:val="28"/>
          <w:szCs w:val="28"/>
        </w:rPr>
        <w:t>и способ подачи заявки на участие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2) уведомление об отзыве заявки на участие в открытом конкурсе должно быть скреплено печатью (при наличии) и заверено подписью уполномоченного лица (для юридических лиц) и собственноручно подписано физическим лицом - участником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 до последнего дня подачи заявок на участие в открытом конкурсе заявления об отзыве заявок на участие в открытом конкурсе подаются по адресу, указанному в извещении о проведении конкурса и в конкурсной документации;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 в день окончания подачи заявок уведомление об отзыве заявки подается непосредственно перед  началом процедуры вскрытия конвертов.</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4.9. Сведения об отзыве заявок на участие в открытом конкурсе вносятся </w:t>
      </w:r>
      <w:r w:rsidR="00074DCB">
        <w:rPr>
          <w:sz w:val="28"/>
          <w:szCs w:val="28"/>
        </w:rPr>
        <w:br/>
      </w:r>
      <w:r w:rsidRPr="00DF7F95">
        <w:rPr>
          <w:sz w:val="28"/>
          <w:szCs w:val="28"/>
        </w:rPr>
        <w:t xml:space="preserve"> в журнал регистрации конвертов с заявками на участие в открытом конкурсе. </w:t>
      </w:r>
      <w:r w:rsidRPr="00DF7F95">
        <w:rPr>
          <w:sz w:val="28"/>
          <w:szCs w:val="28"/>
        </w:rPr>
        <w:lastRenderedPageBreak/>
        <w:t>Заявки на участие в открытом конкурсе, отозванные до окончания срока подачи заявок на участие в открытом конкурсе в порядке, указанном выше, считаются неподанными.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4.10. В случае поступления уведомления об отзыве заявки до дня, предшествующего сроку окончания подачи заявок на участие в открытом конкурсе, организатор конкурса в течение пяти рабочих дней с даты поступления уведомления возвращает конверт с заявкой участнику по адресу, указанному </w:t>
      </w:r>
      <w:r w:rsidR="00074DCB">
        <w:rPr>
          <w:sz w:val="28"/>
          <w:szCs w:val="28"/>
        </w:rPr>
        <w:br/>
      </w:r>
      <w:r w:rsidRPr="00DF7F95">
        <w:rPr>
          <w:sz w:val="28"/>
          <w:szCs w:val="28"/>
        </w:rPr>
        <w:t>на конверте с такой заявкой.</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При отсутствии на конверте с такой заявкой информации о почтовом адресе (далее – «обезличенная заявка») конверт вскрывается, о чем составляется акт вскрытия конверта. В соответствии со сведениями о почтовом и юридическом адресах, указанными в такой заявке, осуществляется возврат заявки в течение пяти рабочих дней с даты составления акта вскрытия конверта. При этом при наличии двух и более «обезличенных заявок» вскрытие конвертов с такими заявками осуществляется в день вскрытия конвертов с заявками на участие </w:t>
      </w:r>
      <w:r w:rsidR="00074DCB">
        <w:rPr>
          <w:sz w:val="28"/>
          <w:szCs w:val="28"/>
        </w:rPr>
        <w:br/>
      </w:r>
      <w:r w:rsidRPr="00DF7F95">
        <w:rPr>
          <w:sz w:val="28"/>
          <w:szCs w:val="28"/>
        </w:rPr>
        <w:t>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4.11. В случае поступления уведомления об отзыве заявки в день вскрытия конвертов с заявками на участие в открытом конкурсе, возврат отозванной заявки осуществляется организатором открытого конкурса на процедуре вскрытия конвертов соответствующему представителю участника.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4.12. Конверт с заявкой на участие в открытом конкурсе, поступивший после истечения срока подачи заявок на участие в открытом конкурсе, </w:t>
      </w:r>
      <w:r w:rsidR="00074DCB">
        <w:rPr>
          <w:sz w:val="28"/>
          <w:szCs w:val="28"/>
        </w:rPr>
        <w:br/>
      </w:r>
      <w:r w:rsidRPr="00DF7F95">
        <w:rPr>
          <w:sz w:val="28"/>
          <w:szCs w:val="28"/>
        </w:rPr>
        <w:t xml:space="preserve">не вскрывается  и возвращается организатором открытого конкурса (в случае, если на конверте с такой заявкой указана информация о подавшем ее лице, </w:t>
      </w:r>
      <w:r w:rsidR="004D3412">
        <w:rPr>
          <w:sz w:val="28"/>
          <w:szCs w:val="28"/>
        </w:rPr>
        <w:br/>
      </w:r>
      <w:r w:rsidRPr="00DF7F95">
        <w:rPr>
          <w:sz w:val="28"/>
          <w:szCs w:val="28"/>
        </w:rPr>
        <w:t>в том числе почтовый адрес).</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4.13. Публично в день, </w:t>
      </w:r>
      <w:proofErr w:type="gramStart"/>
      <w:r w:rsidRPr="00DF7F95">
        <w:rPr>
          <w:sz w:val="28"/>
          <w:szCs w:val="28"/>
        </w:rPr>
        <w:t>во время</w:t>
      </w:r>
      <w:proofErr w:type="gramEnd"/>
      <w:r w:rsidRPr="00DF7F95">
        <w:rPr>
          <w:sz w:val="28"/>
          <w:szCs w:val="28"/>
        </w:rPr>
        <w:t xml:space="preserve"> и в месте, указанном в извещении, конкурсной комиссией вскрываются конверты с заявками на участие в открытом конкурсе. При вскрытии каждого конверта член конкурсной комиссии оглашает наименование участника открытого конкурса. Участники открытого конкурса </w:t>
      </w:r>
      <w:r w:rsidR="00BB553C">
        <w:rPr>
          <w:sz w:val="28"/>
          <w:szCs w:val="28"/>
        </w:rPr>
        <w:br/>
      </w:r>
      <w:r w:rsidRPr="00DF7F95">
        <w:rPr>
          <w:sz w:val="28"/>
          <w:szCs w:val="28"/>
        </w:rPr>
        <w:t xml:space="preserve">вправе присутствовать на процедуре вскрытия конвертов при условии регистрации участников либо их уполномоченных представителей в журнале регистрации участников открытого конкурса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по нерегулируемым тарифам (далее – журнал), оформленного согласно приложению 9 к настоящему Положению. Журнал должен быть пронумерован, прошнурован и скреплен печатью Администрации городского округа </w:t>
      </w:r>
      <w:r w:rsidR="004D3412">
        <w:rPr>
          <w:sz w:val="28"/>
          <w:szCs w:val="28"/>
        </w:rPr>
        <w:t>Котельники</w:t>
      </w:r>
      <w:r w:rsidRPr="00DF7F95">
        <w:rPr>
          <w:sz w:val="28"/>
          <w:szCs w:val="28"/>
        </w:rPr>
        <w:t xml:space="preserve"> Московской области.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4.14. В день вскрытия конвертов с заявками на участие в открытом конкурсе конкурсная комиссия составляет и подписывает протокол вскрытия конвертов </w:t>
      </w:r>
      <w:r w:rsidR="00BB553C">
        <w:rPr>
          <w:sz w:val="28"/>
          <w:szCs w:val="28"/>
        </w:rPr>
        <w:br/>
      </w:r>
      <w:r w:rsidRPr="00DF7F95">
        <w:rPr>
          <w:sz w:val="28"/>
          <w:szCs w:val="28"/>
        </w:rPr>
        <w:t>с заявками на участие в открытом конкурсе, куда вносится следующая информация: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1) информация о месте, дате и времени вскрытия конвертов с заявками </w:t>
      </w:r>
      <w:r w:rsidR="00BB553C">
        <w:rPr>
          <w:sz w:val="28"/>
          <w:szCs w:val="28"/>
        </w:rPr>
        <w:br/>
      </w:r>
      <w:r w:rsidRPr="00DF7F95">
        <w:rPr>
          <w:sz w:val="28"/>
          <w:szCs w:val="28"/>
        </w:rPr>
        <w:t>на участие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2) наименование юридического лица, индивидуального предпринимателя, уполномоченного участника договора простого товарищества;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lastRenderedPageBreak/>
        <w:t xml:space="preserve">3) почтовый адрес каждого участника открытого конкурса, конверт </w:t>
      </w:r>
      <w:r w:rsidR="004D3412">
        <w:rPr>
          <w:sz w:val="28"/>
          <w:szCs w:val="28"/>
        </w:rPr>
        <w:br/>
      </w:r>
      <w:r w:rsidRPr="00DF7F95">
        <w:rPr>
          <w:sz w:val="28"/>
          <w:szCs w:val="28"/>
        </w:rPr>
        <w:t>с заявкой которого вскрывается;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 порядковый номер конверта в соответствии с датой и временем его подачи.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4.15. В случае если по окончании срока подачи заявок на участие </w:t>
      </w:r>
      <w:r w:rsidR="004D3412">
        <w:rPr>
          <w:sz w:val="28"/>
          <w:szCs w:val="28"/>
        </w:rPr>
        <w:br/>
      </w:r>
      <w:r w:rsidRPr="00DF7F95">
        <w:rPr>
          <w:sz w:val="28"/>
          <w:szCs w:val="28"/>
        </w:rPr>
        <w:t xml:space="preserve">в открытом Конкурсе подана только одна заявка или не подано ни одной заявки, </w:t>
      </w:r>
      <w:r w:rsidR="004D3412">
        <w:rPr>
          <w:sz w:val="28"/>
          <w:szCs w:val="28"/>
        </w:rPr>
        <w:br/>
      </w:r>
      <w:r w:rsidRPr="00DF7F95">
        <w:rPr>
          <w:sz w:val="28"/>
          <w:szCs w:val="28"/>
        </w:rPr>
        <w:t>в этот протокол вносится информация о признании открытого конкурса несостоявшимся.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4.16. В течение трех рабочих дней со дня составления протокола вскрытия конвертов с заявками на участие в открытом конкурсе он публикуется </w:t>
      </w:r>
      <w:r w:rsidR="00BB553C">
        <w:rPr>
          <w:sz w:val="28"/>
          <w:szCs w:val="28"/>
        </w:rPr>
        <w:br/>
      </w:r>
      <w:r w:rsidRPr="00DF7F95">
        <w:rPr>
          <w:sz w:val="28"/>
          <w:szCs w:val="28"/>
        </w:rPr>
        <w:t>на официальном сайте организатора конкурса в информационно-телекоммуникационной сети «Интернет».</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4.17. Комиссия, не позднее двадцати календарных дней со дня вскрытия конвертов, сверяет наличие документов на участие в открытом конкурсе, представленных участником открытого конкурса на соответствие  пункту 3.3 настоящего Положения, рассматривает заявки и проверяет содержание документов, оценивает по балльной системе данные, представленные в заявках на участие</w:t>
      </w:r>
      <w:r w:rsidR="00BB553C">
        <w:rPr>
          <w:sz w:val="28"/>
          <w:szCs w:val="28"/>
        </w:rPr>
        <w:t xml:space="preserve"> </w:t>
      </w:r>
      <w:r w:rsidRPr="00DF7F95">
        <w:rPr>
          <w:sz w:val="28"/>
          <w:szCs w:val="28"/>
        </w:rPr>
        <w:t>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Место, дата и время рассмотрения заявок и подведения итогов открытого конкурса указываются в извещении.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4.18. Оценка заявок на участие в открытом конкурсе по муниципальным маршрутам производится по шкале для оценки и сопоставления заявок на участие </w:t>
      </w:r>
      <w:r w:rsidR="00BB553C">
        <w:rPr>
          <w:sz w:val="28"/>
          <w:szCs w:val="28"/>
        </w:rPr>
        <w:br/>
      </w:r>
      <w:r w:rsidRPr="00DF7F95">
        <w:rPr>
          <w:sz w:val="28"/>
          <w:szCs w:val="28"/>
        </w:rPr>
        <w:t xml:space="preserve">в открытом конкурсе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по нерегулируемым тарифам, утвержденной постановлением </w:t>
      </w:r>
      <w:r w:rsidR="00DA02C5">
        <w:rPr>
          <w:sz w:val="28"/>
          <w:szCs w:val="28"/>
        </w:rPr>
        <w:t>главы</w:t>
      </w:r>
      <w:r w:rsidRPr="00DF7F95">
        <w:rPr>
          <w:sz w:val="28"/>
          <w:szCs w:val="28"/>
        </w:rPr>
        <w:t xml:space="preserve"> городского округа </w:t>
      </w:r>
      <w:r w:rsidR="00DA02C5">
        <w:rPr>
          <w:sz w:val="28"/>
          <w:szCs w:val="28"/>
        </w:rPr>
        <w:t>Котельники</w:t>
      </w:r>
      <w:r w:rsidRPr="00DF7F95">
        <w:rPr>
          <w:sz w:val="28"/>
          <w:szCs w:val="28"/>
        </w:rPr>
        <w:t xml:space="preserve"> Московской области.</w:t>
      </w:r>
    </w:p>
    <w:p w:rsidR="00DA02C5" w:rsidRDefault="00DF7F95" w:rsidP="00DF7F95">
      <w:pPr>
        <w:pBdr>
          <w:right w:val="none" w:sz="4" w:space="31" w:color="000000"/>
        </w:pBdr>
        <w:spacing w:line="0" w:lineRule="atLeast"/>
        <w:ind w:firstLine="709"/>
        <w:jc w:val="both"/>
        <w:rPr>
          <w:sz w:val="28"/>
          <w:szCs w:val="28"/>
        </w:rPr>
      </w:pPr>
      <w:r w:rsidRPr="00DF7F95">
        <w:rPr>
          <w:sz w:val="28"/>
          <w:szCs w:val="28"/>
        </w:rPr>
        <w:t xml:space="preserve">4.19. Комиссия выносит на голосование вопрос в отношении каждого участника открытого конкурса и поданной им заявки на участие в открытом конкурсе: </w:t>
      </w:r>
    </w:p>
    <w:p w:rsidR="00DF7F95" w:rsidRPr="00DF7F95" w:rsidRDefault="00DF7F95" w:rsidP="00DA02C5">
      <w:pPr>
        <w:numPr>
          <w:ilvl w:val="0"/>
          <w:numId w:val="39"/>
        </w:numPr>
        <w:pBdr>
          <w:right w:val="none" w:sz="4" w:space="31" w:color="000000"/>
        </w:pBdr>
        <w:spacing w:line="0" w:lineRule="atLeast"/>
        <w:ind w:left="0" w:firstLine="709"/>
        <w:jc w:val="both"/>
        <w:rPr>
          <w:sz w:val="28"/>
          <w:szCs w:val="28"/>
        </w:rPr>
      </w:pPr>
      <w:r w:rsidRPr="00DF7F95">
        <w:rPr>
          <w:sz w:val="28"/>
          <w:szCs w:val="28"/>
        </w:rPr>
        <w:t xml:space="preserve">о признании участника и заявки соответствующими установленным требованиям, об отклонении заявки по причине несоответствия заявки </w:t>
      </w:r>
      <w:r w:rsidR="00DA02C5">
        <w:rPr>
          <w:sz w:val="28"/>
          <w:szCs w:val="28"/>
        </w:rPr>
        <w:br/>
      </w:r>
      <w:r w:rsidRPr="00DF7F95">
        <w:rPr>
          <w:sz w:val="28"/>
          <w:szCs w:val="28"/>
        </w:rPr>
        <w:t>и (или) участника установленным требованиям.</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4.20. Основаниями для отклонения заявки на участие в открытом конкурсе являются: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1) заявление на участие в открытом конкурсе, оформленное </w:t>
      </w:r>
      <w:r w:rsidR="004D3412">
        <w:rPr>
          <w:sz w:val="28"/>
          <w:szCs w:val="28"/>
        </w:rPr>
        <w:br/>
      </w:r>
      <w:r w:rsidRPr="00DF7F95">
        <w:rPr>
          <w:sz w:val="28"/>
          <w:szCs w:val="28"/>
        </w:rPr>
        <w:t>не в соответствии</w:t>
      </w:r>
      <w:r w:rsidR="00BB553C">
        <w:rPr>
          <w:sz w:val="28"/>
          <w:szCs w:val="28"/>
        </w:rPr>
        <w:t xml:space="preserve"> </w:t>
      </w:r>
      <w:r w:rsidRPr="00DF7F95">
        <w:rPr>
          <w:sz w:val="28"/>
          <w:szCs w:val="28"/>
        </w:rPr>
        <w:t>с подпунктом 1 пункта 3.3. настоящего положения;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2) несоответствие заявки на участие и (или) участника  открытого конкурса условиям и требованиям, указанным в конкурсной документации, настоящем положении, законодательстве Московской области, федеральном законодательстве;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 </w:t>
      </w:r>
      <w:proofErr w:type="spellStart"/>
      <w:r w:rsidRPr="00DF7F95">
        <w:rPr>
          <w:sz w:val="28"/>
          <w:szCs w:val="28"/>
        </w:rPr>
        <w:t>неуказание</w:t>
      </w:r>
      <w:proofErr w:type="spellEnd"/>
      <w:r w:rsidRPr="00DF7F95">
        <w:rPr>
          <w:sz w:val="28"/>
          <w:szCs w:val="28"/>
        </w:rPr>
        <w:t xml:space="preserve">, неполное указание либо указание недостоверных сведений </w:t>
      </w:r>
      <w:r w:rsidR="00BB553C">
        <w:rPr>
          <w:sz w:val="28"/>
          <w:szCs w:val="28"/>
        </w:rPr>
        <w:br/>
      </w:r>
      <w:r w:rsidRPr="00DF7F95">
        <w:rPr>
          <w:sz w:val="28"/>
          <w:szCs w:val="28"/>
        </w:rPr>
        <w:t>в документе (документах), предоставленных в составе заявки;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 непредставление документа (документов), предусмотренного подпунктом 14 пункта 3.3 настоящего Положения.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lastRenderedPageBreak/>
        <w:t>5) Непредоставление  документов, предусмотренных подпунктом 11 пункта 3.3 настоящего Положения не является основанием для отклонения заявки.</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4.21. В случае установления недостоверности сведений, содержащихся </w:t>
      </w:r>
      <w:r w:rsidR="004D3412">
        <w:rPr>
          <w:sz w:val="28"/>
          <w:szCs w:val="28"/>
        </w:rPr>
        <w:br/>
      </w:r>
      <w:r w:rsidRPr="00DF7F95">
        <w:rPr>
          <w:sz w:val="28"/>
          <w:szCs w:val="28"/>
        </w:rPr>
        <w:t xml:space="preserve">в заявке на участие в открытом конкурсе, а также установления факта проведения реорганизации, ликвидации юридического лица, прекращения деятельности индивидуального предпринимателя или проведения в отношении участника процедуры банкротства либо наличия ареста на имущество, необходимое </w:t>
      </w:r>
      <w:r w:rsidR="00BB553C">
        <w:rPr>
          <w:sz w:val="28"/>
          <w:szCs w:val="28"/>
        </w:rPr>
        <w:br/>
      </w:r>
      <w:r w:rsidRPr="00DF7F95">
        <w:rPr>
          <w:sz w:val="28"/>
          <w:szCs w:val="28"/>
        </w:rPr>
        <w:t xml:space="preserve">для обеспечения организации регулярных перевозок пассажиров и багажа автомобильным транспортом в соответствии с поданной заявкой на участие </w:t>
      </w:r>
      <w:r w:rsidR="00BB553C">
        <w:rPr>
          <w:sz w:val="28"/>
          <w:szCs w:val="28"/>
        </w:rPr>
        <w:br/>
      </w:r>
      <w:r w:rsidRPr="00DF7F95">
        <w:rPr>
          <w:sz w:val="28"/>
          <w:szCs w:val="28"/>
        </w:rPr>
        <w:t xml:space="preserve">в открытом конкурсе, наличия задолженности по обязательным платежам </w:t>
      </w:r>
      <w:r w:rsidR="004D3412">
        <w:rPr>
          <w:sz w:val="28"/>
          <w:szCs w:val="28"/>
        </w:rPr>
        <w:br/>
      </w:r>
      <w:r w:rsidRPr="00DF7F95">
        <w:rPr>
          <w:sz w:val="28"/>
          <w:szCs w:val="28"/>
        </w:rPr>
        <w:t>в бюджеты бюджетной системы Российской Федерации за последний завершенный отчетный период, приостановления действия лицензии комиссия отстраняет такого участника открытого конкурса на любом этапе его проведения.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4.22.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документации, согласно шкале </w:t>
      </w:r>
      <w:r w:rsidR="004D3412">
        <w:rPr>
          <w:sz w:val="28"/>
          <w:szCs w:val="28"/>
        </w:rPr>
        <w:br/>
      </w:r>
      <w:r w:rsidRPr="00DF7F95">
        <w:rPr>
          <w:sz w:val="28"/>
          <w:szCs w:val="28"/>
        </w:rPr>
        <w:t xml:space="preserve">для оценки и сопоставления заявок. Заявкам на участие в открытом конкурсе присваивается порядковый номер в порядке уменьшения ее оценки. Заявке </w:t>
      </w:r>
      <w:r w:rsidR="004D3412">
        <w:rPr>
          <w:sz w:val="28"/>
          <w:szCs w:val="28"/>
        </w:rPr>
        <w:br/>
      </w:r>
      <w:r w:rsidRPr="00DF7F95">
        <w:rPr>
          <w:sz w:val="28"/>
          <w:szCs w:val="28"/>
        </w:rPr>
        <w:t>на участие в открытом конкурсе, получившей высшую оценку, присваивается первый номер.</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В случае, если нескольким заявкам на участие в открытом конкурсе присвоен первый номер, победителем открытого конкурса признается </w:t>
      </w:r>
      <w:r w:rsidR="004D3412">
        <w:rPr>
          <w:sz w:val="28"/>
          <w:szCs w:val="28"/>
        </w:rPr>
        <w:br/>
      </w:r>
      <w:r w:rsidRPr="00DF7F95">
        <w:rPr>
          <w:sz w:val="28"/>
          <w:szCs w:val="28"/>
        </w:rPr>
        <w:t xml:space="preserve">тот участник открытого конкурса, заявка которого получила высшую оценку </w:t>
      </w:r>
      <w:r w:rsidR="004D3412">
        <w:rPr>
          <w:sz w:val="28"/>
          <w:szCs w:val="28"/>
        </w:rPr>
        <w:br/>
      </w:r>
      <w:r w:rsidRPr="00DF7F95">
        <w:rPr>
          <w:sz w:val="28"/>
          <w:szCs w:val="28"/>
        </w:rPr>
        <w:t xml:space="preserve">по сумме критериев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 </w:t>
      </w:r>
      <w:r w:rsidR="004D3412">
        <w:rPr>
          <w:sz w:val="28"/>
          <w:szCs w:val="28"/>
        </w:rPr>
        <w:br/>
      </w:r>
      <w:r w:rsidRPr="00DF7F95">
        <w:rPr>
          <w:sz w:val="28"/>
          <w:szCs w:val="28"/>
        </w:rPr>
        <w:t xml:space="preserve">и «Опыт осуществления регулярных перевозок».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w:t>
      </w:r>
      <w:r w:rsidR="004D3412">
        <w:rPr>
          <w:sz w:val="28"/>
          <w:szCs w:val="28"/>
        </w:rPr>
        <w:br/>
      </w:r>
      <w:r w:rsidRPr="00DF7F95">
        <w:rPr>
          <w:sz w:val="28"/>
          <w:szCs w:val="28"/>
        </w:rPr>
        <w:t xml:space="preserve">для осуществления регулярных перевозок в течение срока действия свидетельства об осуществлении перевозок по маршруту регулярных перевозок», </w:t>
      </w:r>
      <w:r w:rsidR="00BB553C">
        <w:rPr>
          <w:sz w:val="28"/>
          <w:szCs w:val="28"/>
        </w:rPr>
        <w:br/>
      </w:r>
      <w:r w:rsidRPr="00DF7F95">
        <w:rPr>
          <w:sz w:val="28"/>
          <w:szCs w:val="28"/>
        </w:rPr>
        <w:t>а при отсутствии такого участника - участник открытого конкурса, заявке которого соответствует лучшее значение критерия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В случае, если нескольким заявкам на участие в открытом конкурсе присвоен первый номер по количеству баллов,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w:t>
      </w:r>
      <w:r w:rsidRPr="00DF7F95">
        <w:rPr>
          <w:sz w:val="28"/>
          <w:szCs w:val="28"/>
        </w:rPr>
        <w:lastRenderedPageBreak/>
        <w:t>открытого конкурса, заявка которого подана ранее других заявок, получивших высшую оценку.</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4.23. В протокол рассмотрения и оценки заявок на участие в открытом конкурсе вносится информация: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 о допуске участника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2) об отказе участнику открытого конкурса в допуске с обоснованием причины отказа;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3) о признании открытого конкурса состоявшимся и о победителе открытого конкурса, либо о признании открытого конкурса несостоявшимся;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 о каждом участнике открытого конкурса с указанием количества набранных баллов.</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4.24. В случае если открытый конкурс признан несостоявшимся в связи </w:t>
      </w:r>
      <w:r w:rsidR="00240B6E">
        <w:rPr>
          <w:sz w:val="28"/>
          <w:szCs w:val="28"/>
        </w:rPr>
        <w:br/>
      </w:r>
      <w:r w:rsidRPr="00DF7F95">
        <w:rPr>
          <w:sz w:val="28"/>
          <w:szCs w:val="28"/>
        </w:rPr>
        <w:t xml:space="preserve">с тем, что по окончании срока подачи заявок на участие в открытом конкурсе </w:t>
      </w:r>
      <w:r w:rsidR="00240B6E">
        <w:rPr>
          <w:sz w:val="28"/>
          <w:szCs w:val="28"/>
        </w:rPr>
        <w:br/>
      </w:r>
      <w:r w:rsidRPr="00DF7F95">
        <w:rPr>
          <w:sz w:val="28"/>
          <w:szCs w:val="28"/>
        </w:rPr>
        <w:t xml:space="preserve">не подано ни одной заявки или по результатам рассмотрения заявок на участие </w:t>
      </w:r>
      <w:r w:rsidR="00240B6E">
        <w:rPr>
          <w:sz w:val="28"/>
          <w:szCs w:val="28"/>
        </w:rPr>
        <w:br/>
      </w:r>
      <w:r w:rsidRPr="00DF7F95">
        <w:rPr>
          <w:sz w:val="28"/>
          <w:szCs w:val="28"/>
        </w:rPr>
        <w:t>в открытом конкурсе все заявки были признаны несоответствующими требованиям, организатор открытого конкурса принимает решение: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1) о повторном проведении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2) об отмене предусмотренного конкурсной документацией маршрута регулярных перевозок.</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4.25. В случае если открытый конкурс был признан несостоявшимся в связи</w:t>
      </w:r>
      <w:r w:rsidR="00240B6E">
        <w:rPr>
          <w:sz w:val="28"/>
          <w:szCs w:val="28"/>
        </w:rPr>
        <w:br/>
      </w:r>
      <w:r w:rsidRPr="00DF7F95">
        <w:rPr>
          <w:sz w:val="28"/>
          <w:szCs w:val="28"/>
        </w:rPr>
        <w:t xml:space="preserve"> с тем, что только одна заявка на участие в этом открытом конкурсе была признана соответствующей, свидетельства об осуществлении перевозок пассажиров и багажа автомобильным транспортом по муниципальным маршрутам регулярных перевозок по нерегулируемым тарифам и карты </w:t>
      </w:r>
      <w:r w:rsidR="004D3412">
        <w:rPr>
          <w:sz w:val="28"/>
          <w:szCs w:val="28"/>
        </w:rPr>
        <w:br/>
      </w:r>
      <w:r w:rsidRPr="00DF7F95">
        <w:rPr>
          <w:sz w:val="28"/>
          <w:szCs w:val="28"/>
        </w:rPr>
        <w:t>на каждый из маршрутов регулярных перевозок выдаются лицу, подавшему такую заявку на участие в открытом конкурсе, при условии соответствия участника открытого конкурса требованиям конкурсной документации.</w:t>
      </w:r>
    </w:p>
    <w:p w:rsidR="00DF7F95" w:rsidRPr="00DF7F95" w:rsidRDefault="00DF7F95" w:rsidP="00DF7F95">
      <w:pPr>
        <w:pBdr>
          <w:right w:val="none" w:sz="4" w:space="31" w:color="000000"/>
        </w:pBdr>
        <w:spacing w:line="0" w:lineRule="atLeast"/>
        <w:jc w:val="center"/>
        <w:rPr>
          <w:sz w:val="28"/>
          <w:szCs w:val="28"/>
        </w:rPr>
      </w:pPr>
    </w:p>
    <w:p w:rsidR="00DF7F95" w:rsidRPr="00DF7F95" w:rsidRDefault="00DF7F95" w:rsidP="00DF7F95">
      <w:pPr>
        <w:pBdr>
          <w:right w:val="none" w:sz="4" w:space="31" w:color="000000"/>
        </w:pBdr>
        <w:spacing w:line="0" w:lineRule="atLeast"/>
        <w:jc w:val="center"/>
        <w:rPr>
          <w:sz w:val="28"/>
          <w:szCs w:val="28"/>
        </w:rPr>
      </w:pPr>
      <w:r w:rsidRPr="00DF7F95">
        <w:rPr>
          <w:sz w:val="28"/>
          <w:szCs w:val="28"/>
        </w:rPr>
        <w:t>5. Подведение итогов открытого конкурса</w:t>
      </w:r>
    </w:p>
    <w:p w:rsidR="00DF7F95" w:rsidRPr="00DF7F95" w:rsidRDefault="00DF7F95" w:rsidP="00DF7F95">
      <w:pPr>
        <w:pBdr>
          <w:right w:val="none" w:sz="4" w:space="31" w:color="000000"/>
        </w:pBdr>
        <w:spacing w:line="0" w:lineRule="atLeast"/>
        <w:jc w:val="center"/>
        <w:rPr>
          <w:sz w:val="28"/>
          <w:szCs w:val="28"/>
        </w:rPr>
      </w:pP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5.1. Днем проведения открытого конкурса считается день рассмотрения заявок и подведения итогов открытого конкурса. Подведение итогов открытого конкурса оформляется протоколом рассмотрения и оценки заявок на участие </w:t>
      </w:r>
      <w:r w:rsidR="004D3412">
        <w:rPr>
          <w:sz w:val="28"/>
          <w:szCs w:val="28"/>
        </w:rPr>
        <w:br/>
      </w:r>
      <w:r w:rsidRPr="00DF7F95">
        <w:rPr>
          <w:sz w:val="28"/>
          <w:szCs w:val="28"/>
        </w:rPr>
        <w:t>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5.2. Протокол рассмотрения и оценки заявок на участие в открытом конкурсе публикуется организатором открытого конкурса на официальном сайте организатора открытого конкурса в информационно-телекоммуникационной сети «Интернет»</w:t>
      </w:r>
      <w:r w:rsidR="004D3412">
        <w:rPr>
          <w:sz w:val="28"/>
          <w:szCs w:val="28"/>
        </w:rPr>
        <w:t xml:space="preserve"> </w:t>
      </w:r>
      <w:r w:rsidRPr="00DF7F95">
        <w:rPr>
          <w:sz w:val="28"/>
          <w:szCs w:val="28"/>
        </w:rPr>
        <w:t>в течение пяти рабочих дней со дня подписания протокола рассмотрения и оценки заявок на участие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5.3. Победителю открытого конкурса в течение пяти рабочих дней со дня подписания протокола рассмотрения и оценки заявок на участие в открытом конкурсе направляется уведомление о победе в открытом конкурсе </w:t>
      </w:r>
      <w:r w:rsidR="004D3412">
        <w:rPr>
          <w:sz w:val="28"/>
          <w:szCs w:val="28"/>
        </w:rPr>
        <w:br/>
      </w:r>
      <w:r w:rsidRPr="00DF7F95">
        <w:rPr>
          <w:sz w:val="28"/>
          <w:szCs w:val="28"/>
        </w:rPr>
        <w:t xml:space="preserve">на электронную почту, указанную в заявке, с электронной почты, указанной </w:t>
      </w:r>
      <w:r w:rsidR="004D3412">
        <w:rPr>
          <w:sz w:val="28"/>
          <w:szCs w:val="28"/>
        </w:rPr>
        <w:br/>
      </w:r>
      <w:r w:rsidRPr="00DF7F95">
        <w:rPr>
          <w:sz w:val="28"/>
          <w:szCs w:val="28"/>
        </w:rPr>
        <w:t>в извещении о проведении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lastRenderedPageBreak/>
        <w:t>5.4. В ответ на получение уведомления победитель открытого конкурса обязан предоставить в течение четырех рабочих дней со дня получения уведомления</w:t>
      </w:r>
      <w:r w:rsidR="00240B6E">
        <w:rPr>
          <w:sz w:val="28"/>
          <w:szCs w:val="28"/>
        </w:rPr>
        <w:t xml:space="preserve"> </w:t>
      </w:r>
      <w:r w:rsidRPr="00DF7F95">
        <w:rPr>
          <w:sz w:val="28"/>
          <w:szCs w:val="28"/>
        </w:rPr>
        <w:t xml:space="preserve">о победе в открытом конкурсе подтверждение на электронную почту организатора открытого конкурса, указанную в извещении, о готовности осуществлять перевозки с указанием даты начала перевозок и перечня всех маршрутов, указанных  в извещении открытого конкурса или проинформировать об отказе от права получения свидетельств об осуществлении перевозок </w:t>
      </w:r>
      <w:r w:rsidR="004D3412">
        <w:rPr>
          <w:sz w:val="28"/>
          <w:szCs w:val="28"/>
        </w:rPr>
        <w:br/>
      </w:r>
      <w:r w:rsidRPr="00DF7F95">
        <w:rPr>
          <w:sz w:val="28"/>
          <w:szCs w:val="28"/>
        </w:rPr>
        <w:t>по предусмотренным конкурсной документацией маршрутам регулярных перевозок.</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Дата начала перевозок должна быть указана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5.5. В сроки и в порядке, установленные извещением о проведении открытого конкурса, победитель подтверждает исполнение обязательств </w:t>
      </w:r>
      <w:r w:rsidR="004D3412">
        <w:rPr>
          <w:sz w:val="28"/>
          <w:szCs w:val="28"/>
        </w:rPr>
        <w:br/>
      </w:r>
      <w:r w:rsidRPr="00DF7F95">
        <w:rPr>
          <w:sz w:val="28"/>
          <w:szCs w:val="28"/>
        </w:rPr>
        <w:t>по приобретению транспортных средств, предусмотренных его заявкой на участие в открытом конкурсе.</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5.6. В случае если победитель открытого конкурса отказался от права получения хотя бы одного свидетельства об осуществлении перевозок </w:t>
      </w:r>
      <w:r w:rsidR="00240B6E">
        <w:rPr>
          <w:sz w:val="28"/>
          <w:szCs w:val="28"/>
        </w:rPr>
        <w:br/>
      </w:r>
      <w:r w:rsidRPr="00DF7F95">
        <w:rPr>
          <w:sz w:val="28"/>
          <w:szCs w:val="28"/>
        </w:rPr>
        <w:t xml:space="preserve">по предусмотренным конкурсной документацией маршрутам регулярных перевозок и (или) не смог подтвердить наличие у него транспортных средств, предусмотренных его заявкой на участие в открытом конкурсе, право </w:t>
      </w:r>
      <w:r w:rsidR="004D3412">
        <w:rPr>
          <w:sz w:val="28"/>
          <w:szCs w:val="28"/>
        </w:rPr>
        <w:br/>
      </w:r>
      <w:r w:rsidRPr="00DF7F95">
        <w:rPr>
          <w:sz w:val="28"/>
          <w:szCs w:val="28"/>
        </w:rPr>
        <w:t>на получение свидетельства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Факт отказа победителя открытого конкурса от права получения свидетельств об осуществлении перевозок по маршруту регулярных перевозок фиксируется организатором открытого конкурса в протоколе отказа от права получения свидетельств об осуществлении перевозок по маршруту регулярных перевозок, который размещается   в течение пяти рабочих дней на официальном сайте организатора открытого конкурса  в информационно-телекоммуникационной сети «Интернет».</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Организатор открытого конкурса в срок не позднее трех рабочих дней </w:t>
      </w:r>
      <w:r w:rsidR="004D3412">
        <w:rPr>
          <w:sz w:val="28"/>
          <w:szCs w:val="28"/>
        </w:rPr>
        <w:br/>
      </w:r>
      <w:r w:rsidRPr="00DF7F95">
        <w:rPr>
          <w:sz w:val="28"/>
          <w:szCs w:val="28"/>
        </w:rPr>
        <w:t xml:space="preserve">с даты размещения протокола отказа победителя открытого конкурса </w:t>
      </w:r>
      <w:r w:rsidR="004D3412">
        <w:rPr>
          <w:sz w:val="28"/>
          <w:szCs w:val="28"/>
        </w:rPr>
        <w:br/>
      </w:r>
      <w:r w:rsidRPr="00DF7F95">
        <w:rPr>
          <w:sz w:val="28"/>
          <w:szCs w:val="28"/>
        </w:rPr>
        <w:t xml:space="preserve">от получения свидетельств об осуществления перевозок по маршруту регулярных перевозок направляет предложение на электронную почту, указанную в заявке, </w:t>
      </w:r>
      <w:r w:rsidR="004D3412">
        <w:rPr>
          <w:sz w:val="28"/>
          <w:szCs w:val="28"/>
        </w:rPr>
        <w:br/>
      </w:r>
      <w:r w:rsidRPr="00DF7F95">
        <w:rPr>
          <w:sz w:val="28"/>
          <w:szCs w:val="28"/>
        </w:rPr>
        <w:t>с электронной почты, указанной в извещении о проведении открытого конкурса, участнику открытого конкурса, заявке которого присвоен второй номер.</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В течение четырех рабочих дней с даты направления такого предложения участник открытого конкурса, заявке которого присвоен второй номер, представляет организатору открытого конкурса подтверждение, предусмотренное пунктом 5.4 настоящего Положения, и сведения, предусмотренные пунктом 5.5 настоящего Положения.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5.7. Непредставление победителем открытого конкурса в течение четырех рабочих дней подтверждения, предусмотренного пунктом 5.4 настоящего </w:t>
      </w:r>
      <w:r w:rsidRPr="00DF7F95">
        <w:rPr>
          <w:sz w:val="28"/>
          <w:szCs w:val="28"/>
        </w:rPr>
        <w:lastRenderedPageBreak/>
        <w:t>Положения, и (или) непредставление в указанный срок сведений, предусмотренных пунктом 5.5 Положения, означает уклонение от права получения свидетельства об осуществлении перевозок по предусмотренным конкурсной документацией маршрутам регулярных перевозок.</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Факт уклонения победителя открытого конкурса от права получения свидетельства об осуществлении перевозок по маршруту регулярных перевозок фиксируется организатором открытого конкурса в протоколе о факте уклонения  </w:t>
      </w:r>
      <w:r w:rsidR="00240B6E">
        <w:rPr>
          <w:sz w:val="28"/>
          <w:szCs w:val="28"/>
        </w:rPr>
        <w:br/>
      </w:r>
      <w:r w:rsidRPr="00DF7F95">
        <w:rPr>
          <w:sz w:val="28"/>
          <w:szCs w:val="28"/>
        </w:rPr>
        <w:t xml:space="preserve">от права получения свидетельства об осуществлении перевозок по маршруту регулярных перевозок, который размещается в течение пяти рабочих дней </w:t>
      </w:r>
      <w:r w:rsidR="00240B6E">
        <w:rPr>
          <w:sz w:val="28"/>
          <w:szCs w:val="28"/>
        </w:rPr>
        <w:br/>
      </w:r>
      <w:r w:rsidRPr="00DF7F95">
        <w:rPr>
          <w:sz w:val="28"/>
          <w:szCs w:val="28"/>
        </w:rPr>
        <w:t>на официальном сайте организатора открытого конкурса в информационно-телекоммуникационной сети «Интернет».</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Организатор открытого конкурса в срок не позднее трех рабочих дней </w:t>
      </w:r>
      <w:r w:rsidR="004D3412">
        <w:rPr>
          <w:sz w:val="28"/>
          <w:szCs w:val="28"/>
        </w:rPr>
        <w:br/>
      </w:r>
      <w:r w:rsidRPr="00DF7F95">
        <w:rPr>
          <w:sz w:val="28"/>
          <w:szCs w:val="28"/>
        </w:rPr>
        <w:t xml:space="preserve">с даты размещения протокола о факте уклонения победителя открытого конкурса </w:t>
      </w:r>
      <w:r w:rsidR="00240B6E">
        <w:rPr>
          <w:sz w:val="28"/>
          <w:szCs w:val="28"/>
        </w:rPr>
        <w:br/>
      </w:r>
      <w:r w:rsidRPr="00DF7F95">
        <w:rPr>
          <w:sz w:val="28"/>
          <w:szCs w:val="28"/>
        </w:rPr>
        <w:t>от получения свидетельств об осуществлении перевозок по маршруту регулярных перевозок пассажиров и багажа автомобильным транспортом по муниципальным маршрутам регулярных перевозок по нерегулируемым тарифам направляет предложение на электронную почту, указанную в заявке, с электронной почты, указанной в извещении о проведении открытого конкурса, участнику открытого конкурса, заявке которого присвоен второй номер.</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В течение четырех рабочих дней с даты направления такого предложения, участник открытого конкурса, заявке которого присвоен второй номер, представляет организатору открытого конкурса подтверждение, предусмотренное пунктом 5.4 настоящего Положения, и сведения, предусмотренные пунктом 5.5 Положения.</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5.8. Если участник открытого конкурса, заявке которого присвоен второй номер, отказался от права на получение хотя бы одного из свидетельств </w:t>
      </w:r>
      <w:r w:rsidR="00240B6E">
        <w:rPr>
          <w:sz w:val="28"/>
          <w:szCs w:val="28"/>
        </w:rPr>
        <w:br/>
      </w:r>
      <w:r w:rsidRPr="00DF7F95">
        <w:rPr>
          <w:sz w:val="28"/>
          <w:szCs w:val="28"/>
        </w:rPr>
        <w:t xml:space="preserve">об осуществлении перевозок по данным маршрутам или не смог подтвердить наличие у него транспортных средств, предусмотренных его заявкой на участие </w:t>
      </w:r>
      <w:r w:rsidR="004D3412">
        <w:rPr>
          <w:sz w:val="28"/>
          <w:szCs w:val="28"/>
        </w:rPr>
        <w:br/>
      </w:r>
      <w:r w:rsidRPr="00DF7F95">
        <w:rPr>
          <w:sz w:val="28"/>
          <w:szCs w:val="28"/>
        </w:rPr>
        <w:t>в открытом конкурсе, такой конкурс признается несостоявшимся и назначается повторное проведение открытого конкурса.</w:t>
      </w:r>
    </w:p>
    <w:p w:rsidR="00DF7F95" w:rsidRPr="00DF7F95" w:rsidRDefault="00DF7F95" w:rsidP="00DF7F95">
      <w:pPr>
        <w:pBdr>
          <w:right w:val="none" w:sz="4" w:space="31" w:color="000000"/>
        </w:pBdr>
        <w:spacing w:line="0" w:lineRule="atLeast"/>
        <w:ind w:firstLine="709"/>
        <w:jc w:val="both"/>
        <w:rPr>
          <w:sz w:val="28"/>
          <w:szCs w:val="28"/>
        </w:rPr>
      </w:pPr>
      <w:r w:rsidRPr="00DF7F95">
        <w:rPr>
          <w:sz w:val="28"/>
          <w:szCs w:val="28"/>
        </w:rPr>
        <w:t xml:space="preserve">5.9. Порядок выдачи свидетельств об осуществлении перевозок </w:t>
      </w:r>
      <w:r w:rsidR="004D3412">
        <w:rPr>
          <w:sz w:val="28"/>
          <w:szCs w:val="28"/>
        </w:rPr>
        <w:br/>
      </w:r>
      <w:r w:rsidRPr="00DF7F95">
        <w:rPr>
          <w:sz w:val="28"/>
          <w:szCs w:val="28"/>
        </w:rPr>
        <w:t xml:space="preserve">по маршруту регулярных перевозок и карт маршрута регулярных перевозок установлен Федеральным законом № 220-ФЗ, распоряжением Министерства транспорта и дорожной инфраструктуры Московской области от 06.12.2017 </w:t>
      </w:r>
      <w:r w:rsidR="004D3412">
        <w:rPr>
          <w:sz w:val="28"/>
          <w:szCs w:val="28"/>
        </w:rPr>
        <w:br/>
      </w:r>
      <w:r w:rsidRPr="00DF7F95">
        <w:rPr>
          <w:sz w:val="28"/>
          <w:szCs w:val="28"/>
        </w:rPr>
        <w:t xml:space="preserve">№ 339-Р  «Об утверждении Порядка выдачи и ведения учета свидетельств </w:t>
      </w:r>
      <w:r w:rsidR="004D3412">
        <w:rPr>
          <w:sz w:val="28"/>
          <w:szCs w:val="28"/>
        </w:rPr>
        <w:br/>
      </w:r>
      <w:r w:rsidRPr="00DF7F95">
        <w:rPr>
          <w:sz w:val="28"/>
          <w:szCs w:val="28"/>
        </w:rPr>
        <w:t>об осуществлении перевозок по маршруту регулярных перевозок и карт маршрута регулярных перевозок».</w:t>
      </w:r>
    </w:p>
    <w:p w:rsidR="00035913" w:rsidRDefault="00DF7F95" w:rsidP="00035913">
      <w:pPr>
        <w:pBdr>
          <w:right w:val="none" w:sz="4" w:space="31" w:color="000000"/>
        </w:pBdr>
        <w:spacing w:line="0" w:lineRule="atLeast"/>
        <w:ind w:firstLine="709"/>
        <w:jc w:val="both"/>
        <w:rPr>
          <w:sz w:val="28"/>
          <w:szCs w:val="28"/>
        </w:rPr>
      </w:pPr>
      <w:r w:rsidRPr="00DF7F95">
        <w:rPr>
          <w:sz w:val="28"/>
          <w:szCs w:val="28"/>
        </w:rPr>
        <w:t>5.10. Результаты открытого конкурса могут быть обжалованы в судебном порядке.</w:t>
      </w:r>
    </w:p>
    <w:p w:rsidR="00D279B0" w:rsidRDefault="00035913" w:rsidP="00BF2734">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7788" w:right="-1"/>
        <w:jc w:val="both"/>
        <w:rPr>
          <w:sz w:val="28"/>
          <w:szCs w:val="28"/>
        </w:rPr>
      </w:pPr>
      <w:r>
        <w:rPr>
          <w:sz w:val="28"/>
          <w:szCs w:val="28"/>
        </w:rPr>
        <w:br w:type="page"/>
      </w:r>
      <w:r w:rsidR="00D279B0" w:rsidRPr="00D279B0">
        <w:rPr>
          <w:sz w:val="28"/>
          <w:szCs w:val="28"/>
        </w:rPr>
        <w:lastRenderedPageBreak/>
        <w:t>Приложение 1</w:t>
      </w:r>
    </w:p>
    <w:p w:rsidR="006C1619" w:rsidRDefault="006C1619" w:rsidP="00BF2734">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7788" w:right="-1"/>
        <w:jc w:val="both"/>
        <w:rPr>
          <w:sz w:val="28"/>
          <w:szCs w:val="28"/>
        </w:rPr>
      </w:pPr>
    </w:p>
    <w:p w:rsidR="003E0D57" w:rsidRDefault="003E0D57" w:rsidP="00BF2734">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7788" w:right="-1"/>
        <w:jc w:val="both"/>
        <w:rPr>
          <w:sz w:val="28"/>
          <w:szCs w:val="28"/>
        </w:rPr>
      </w:pPr>
      <w:r>
        <w:rPr>
          <w:sz w:val="28"/>
          <w:szCs w:val="28"/>
        </w:rPr>
        <w:t xml:space="preserve">к </w:t>
      </w:r>
      <w:r w:rsidRPr="003E0D57">
        <w:rPr>
          <w:sz w:val="28"/>
          <w:szCs w:val="28"/>
        </w:rPr>
        <w:t>Положени</w:t>
      </w:r>
      <w:r>
        <w:rPr>
          <w:sz w:val="28"/>
          <w:szCs w:val="28"/>
        </w:rPr>
        <w:t>ю</w:t>
      </w:r>
    </w:p>
    <w:p w:rsidR="003E0D57" w:rsidRDefault="003E0D57" w:rsidP="003E0D57">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right="-1"/>
        <w:jc w:val="both"/>
        <w:rPr>
          <w:sz w:val="28"/>
          <w:szCs w:val="28"/>
        </w:rPr>
      </w:pPr>
    </w:p>
    <w:p w:rsidR="00DF7F95" w:rsidRDefault="00DF7F95" w:rsidP="003E0D57">
      <w:pPr>
        <w:pBdr>
          <w:right w:val="none" w:sz="4" w:space="31" w:color="000000"/>
        </w:pBdr>
        <w:spacing w:line="0" w:lineRule="atLeast"/>
        <w:jc w:val="both"/>
        <w:rPr>
          <w:sz w:val="28"/>
          <w:szCs w:val="28"/>
        </w:rPr>
      </w:pPr>
    </w:p>
    <w:p w:rsidR="003E0D57" w:rsidRDefault="003E0D57" w:rsidP="003E0D57">
      <w:pPr>
        <w:pBdr>
          <w:right w:val="none" w:sz="4" w:space="31" w:color="000000"/>
        </w:pBdr>
        <w:spacing w:line="0" w:lineRule="atLeast"/>
        <w:jc w:val="both"/>
        <w:rPr>
          <w:sz w:val="28"/>
          <w:szCs w:val="28"/>
        </w:rPr>
      </w:pPr>
    </w:p>
    <w:p w:rsidR="003E0D57" w:rsidRDefault="003E0D57" w:rsidP="003E0D57">
      <w:pPr>
        <w:pStyle w:val="2f0"/>
        <w:shd w:val="clear" w:color="auto" w:fill="auto"/>
        <w:spacing w:before="0" w:after="0" w:line="305" w:lineRule="exact"/>
        <w:ind w:left="20"/>
        <w:rPr>
          <w:szCs w:val="20"/>
        </w:rPr>
      </w:pPr>
      <w:r>
        <w:t>ЗАЯВЛЕНИЕ</w:t>
      </w:r>
    </w:p>
    <w:p w:rsidR="003E0D57" w:rsidRDefault="003E0D57" w:rsidP="003E0D57">
      <w:pPr>
        <w:pStyle w:val="2f0"/>
        <w:shd w:val="clear" w:color="auto" w:fill="auto"/>
        <w:spacing w:before="0" w:after="0" w:line="276" w:lineRule="auto"/>
        <w:ind w:left="20"/>
        <w:jc w:val="both"/>
      </w:pPr>
      <w:r>
        <w:t>на участие в открытом конкурсе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городского округа Котельники Московской области</w:t>
      </w:r>
      <w:r>
        <w:br/>
        <w:t>по нерегулируемым тарифам</w:t>
      </w:r>
    </w:p>
    <w:p w:rsidR="003E0D57" w:rsidRDefault="003E0D57" w:rsidP="003E0D57">
      <w:pPr>
        <w:pStyle w:val="2f0"/>
        <w:shd w:val="clear" w:color="auto" w:fill="auto"/>
        <w:spacing w:before="0" w:after="0" w:line="276" w:lineRule="auto"/>
        <w:jc w:val="both"/>
      </w:pPr>
      <w:r>
        <w:t>Наименование, фирменное наименование (при наличии) юридического лица, Ф.И.О. индивидуального предпринимателя, уполномоченного участника договора простого товарищества:_______________________________________________________________;</w:t>
      </w:r>
    </w:p>
    <w:p w:rsidR="003E0D57" w:rsidRDefault="003E0D57" w:rsidP="003E0D57">
      <w:pPr>
        <w:pStyle w:val="afff2"/>
        <w:shd w:val="clear" w:color="auto" w:fill="auto"/>
        <w:spacing w:line="276" w:lineRule="auto"/>
      </w:pPr>
      <w:r>
        <w:t>Место нахождения (место жительства для индивидуального предпринимателя):</w:t>
      </w:r>
      <w:r>
        <w:br/>
        <w:t>____________________________________________________________________________</w:t>
      </w:r>
    </w:p>
    <w:p w:rsidR="003E0D57" w:rsidRDefault="003E0D57" w:rsidP="003E0D57">
      <w:pPr>
        <w:pStyle w:val="afff2"/>
        <w:shd w:val="clear" w:color="auto" w:fill="auto"/>
        <w:tabs>
          <w:tab w:val="left" w:leader="underscore" w:pos="9635"/>
        </w:tabs>
        <w:spacing w:line="276" w:lineRule="auto"/>
      </w:pPr>
      <w:r>
        <w:t>Почтовый</w:t>
      </w:r>
      <w:r w:rsidR="00DA02C5">
        <w:t> </w:t>
      </w:r>
      <w:r>
        <w:t>адрес:_____________________________________________________________;</w:t>
      </w:r>
    </w:p>
    <w:p w:rsidR="003E0D57" w:rsidRDefault="003E0D57" w:rsidP="003E0D57">
      <w:pPr>
        <w:pStyle w:val="afff2"/>
        <w:shd w:val="clear" w:color="auto" w:fill="auto"/>
        <w:tabs>
          <w:tab w:val="left" w:leader="underscore" w:pos="5250"/>
        </w:tabs>
        <w:spacing w:line="276" w:lineRule="auto"/>
      </w:pPr>
      <w:r>
        <w:t>Номер</w:t>
      </w:r>
      <w:r w:rsidR="00DA02C5">
        <w:t> </w:t>
      </w:r>
      <w:r>
        <w:t>контактного</w:t>
      </w:r>
      <w:r w:rsidR="00DA02C5">
        <w:t> </w:t>
      </w:r>
      <w:r>
        <w:t>телефона:__________________________________________________;</w:t>
      </w:r>
    </w:p>
    <w:p w:rsidR="003E0D57" w:rsidRDefault="003E0D57" w:rsidP="003E0D57">
      <w:pPr>
        <w:pStyle w:val="afff2"/>
        <w:shd w:val="clear" w:color="auto" w:fill="auto"/>
        <w:tabs>
          <w:tab w:val="left" w:leader="underscore" w:pos="5505"/>
        </w:tabs>
        <w:spacing w:line="276" w:lineRule="auto"/>
      </w:pPr>
      <w:r>
        <w:t>Адрес</w:t>
      </w:r>
      <w:r w:rsidR="00DA02C5">
        <w:t> </w:t>
      </w:r>
      <w:r>
        <w:t>электронной</w:t>
      </w:r>
      <w:r w:rsidR="00DA02C5">
        <w:t> </w:t>
      </w:r>
      <w:r>
        <w:t>почты:____________________________________________________;</w:t>
      </w:r>
    </w:p>
    <w:p w:rsidR="003E0D57" w:rsidRDefault="003E0D57" w:rsidP="003E0D57">
      <w:pPr>
        <w:pStyle w:val="afff2"/>
        <w:shd w:val="clear" w:color="auto" w:fill="auto"/>
        <w:tabs>
          <w:tab w:val="left" w:leader="underscore" w:pos="7660"/>
        </w:tabs>
        <w:spacing w:line="276" w:lineRule="auto"/>
      </w:pPr>
      <w:r>
        <w:t>Фамилия имя отчество руководителя участника: _____________________________________</w:t>
      </w:r>
      <w:r w:rsidR="00DA02C5">
        <w:t>______________________________________</w:t>
      </w:r>
      <w:r>
        <w:t>;</w:t>
      </w:r>
    </w:p>
    <w:p w:rsidR="003E0D57" w:rsidRDefault="003E0D57" w:rsidP="003E0D57">
      <w:pPr>
        <w:pStyle w:val="afff2"/>
        <w:shd w:val="clear" w:color="auto" w:fill="auto"/>
        <w:tabs>
          <w:tab w:val="left" w:leader="underscore" w:pos="7250"/>
        </w:tabs>
        <w:spacing w:line="276" w:lineRule="auto"/>
        <w:jc w:val="left"/>
      </w:pPr>
      <w:r>
        <w:t>Идентификационный</w:t>
      </w:r>
      <w:r w:rsidR="00BF2734">
        <w:t> </w:t>
      </w:r>
      <w:r>
        <w:t>номер</w:t>
      </w:r>
      <w:r w:rsidR="00BF2734">
        <w:t> </w:t>
      </w:r>
      <w:r>
        <w:t>налогоплательщика:_________________________________;</w:t>
      </w:r>
    </w:p>
    <w:p w:rsidR="003E0D57" w:rsidRDefault="003E0D57" w:rsidP="003E0D57">
      <w:pPr>
        <w:pStyle w:val="afff2"/>
        <w:shd w:val="clear" w:color="auto" w:fill="auto"/>
        <w:spacing w:line="276" w:lineRule="auto"/>
      </w:pPr>
      <w: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конкурса:__________________________</w:t>
      </w:r>
      <w:r>
        <w:br/>
        <w:t>___________________________________________________________________________.</w:t>
      </w:r>
    </w:p>
    <w:p w:rsidR="003E0D57" w:rsidRDefault="003E0D57" w:rsidP="003E0D57">
      <w:pPr>
        <w:pStyle w:val="afff2"/>
        <w:shd w:val="clear" w:color="auto" w:fill="auto"/>
        <w:spacing w:line="276" w:lineRule="auto"/>
        <w:rPr>
          <w:i/>
          <w:sz w:val="24"/>
        </w:rPr>
      </w:pPr>
      <w:r>
        <w:t xml:space="preserve">предлагает обеспечить осуществление регулярных перевозок пассажиров и багажа автомобильным транспортом и городским наземным электрическим транспортом </w:t>
      </w:r>
      <w:r>
        <w:br/>
        <w:t>по нерегулируемым тарифам по муниципальному (-ым)  маршруту регулярных перевозок,</w:t>
      </w:r>
      <w:r>
        <w:br/>
        <w:t>____________________________________________________________________________</w:t>
      </w:r>
      <w:r>
        <w:br/>
      </w:r>
      <w:r>
        <w:rPr>
          <w:i/>
          <w:sz w:val="24"/>
        </w:rPr>
        <w:t xml:space="preserve">                                               </w:t>
      </w:r>
      <w:r w:rsidRPr="003E0D57">
        <w:rPr>
          <w:i/>
          <w:sz w:val="24"/>
        </w:rPr>
        <w:t>(номер извещения открытого конкурса)</w:t>
      </w:r>
    </w:p>
    <w:p w:rsidR="003E0D57" w:rsidRDefault="003E0D57" w:rsidP="003E0D57">
      <w:pPr>
        <w:pStyle w:val="afff2"/>
        <w:shd w:val="clear" w:color="auto" w:fill="auto"/>
        <w:spacing w:line="276" w:lineRule="auto"/>
      </w:pPr>
    </w:p>
    <w:tbl>
      <w:tblPr>
        <w:tblW w:w="0" w:type="auto"/>
        <w:tblInd w:w="10" w:type="dxa"/>
        <w:tblLayout w:type="fixed"/>
        <w:tblCellMar>
          <w:left w:w="10" w:type="dxa"/>
          <w:right w:w="10" w:type="dxa"/>
        </w:tblCellMar>
        <w:tblLook w:val="0000" w:firstRow="0" w:lastRow="0" w:firstColumn="0" w:lastColumn="0" w:noHBand="0" w:noVBand="0"/>
      </w:tblPr>
      <w:tblGrid>
        <w:gridCol w:w="860"/>
        <w:gridCol w:w="2260"/>
        <w:gridCol w:w="2680"/>
        <w:gridCol w:w="2260"/>
        <w:gridCol w:w="1863"/>
      </w:tblGrid>
      <w:tr w:rsidR="003E0D57" w:rsidTr="004D3412">
        <w:trPr>
          <w:trHeight w:val="844"/>
        </w:trPr>
        <w:tc>
          <w:tcPr>
            <w:tcW w:w="860" w:type="dxa"/>
            <w:tcBorders>
              <w:top w:val="single" w:sz="4" w:space="0" w:color="000000"/>
              <w:left w:val="single" w:sz="4" w:space="0" w:color="000000"/>
            </w:tcBorders>
            <w:shd w:val="clear" w:color="auto" w:fill="FFFFFF"/>
          </w:tcPr>
          <w:p w:rsidR="003E0D57" w:rsidRDefault="003E0D57" w:rsidP="003E0D57">
            <w:pPr>
              <w:pStyle w:val="2f0"/>
              <w:shd w:val="clear" w:color="auto" w:fill="auto"/>
              <w:spacing w:before="0" w:after="60" w:line="260" w:lineRule="exact"/>
              <w:ind w:left="320"/>
              <w:jc w:val="left"/>
            </w:pPr>
            <w:r>
              <w:t>№</w:t>
            </w:r>
          </w:p>
          <w:p w:rsidR="003E0D57" w:rsidRDefault="003E0D57" w:rsidP="003E0D57">
            <w:pPr>
              <w:pStyle w:val="2f0"/>
              <w:shd w:val="clear" w:color="auto" w:fill="auto"/>
              <w:spacing w:before="60" w:after="0" w:line="260" w:lineRule="exact"/>
              <w:ind w:left="320"/>
              <w:jc w:val="left"/>
            </w:pPr>
            <w:r>
              <w:t>п/п</w:t>
            </w:r>
          </w:p>
        </w:tc>
        <w:tc>
          <w:tcPr>
            <w:tcW w:w="2260" w:type="dxa"/>
            <w:tcBorders>
              <w:top w:val="single" w:sz="4" w:space="0" w:color="000000"/>
              <w:left w:val="single" w:sz="4" w:space="0" w:color="000000"/>
            </w:tcBorders>
            <w:shd w:val="clear" w:color="auto" w:fill="FFFFFF"/>
          </w:tcPr>
          <w:p w:rsidR="003E0D57" w:rsidRDefault="003E0D57" w:rsidP="003E0D57">
            <w:pPr>
              <w:pStyle w:val="2f0"/>
              <w:shd w:val="clear" w:color="auto" w:fill="auto"/>
              <w:spacing w:before="0" w:after="120" w:line="240" w:lineRule="auto"/>
            </w:pPr>
            <w:r>
              <w:t>Регистрационный</w:t>
            </w:r>
          </w:p>
          <w:p w:rsidR="003E0D57" w:rsidRDefault="003E0D57" w:rsidP="003E0D57">
            <w:pPr>
              <w:pStyle w:val="2f0"/>
              <w:shd w:val="clear" w:color="auto" w:fill="auto"/>
              <w:spacing w:before="120" w:after="0" w:line="240" w:lineRule="auto"/>
            </w:pPr>
            <w:r>
              <w:t>номер</w:t>
            </w:r>
          </w:p>
        </w:tc>
        <w:tc>
          <w:tcPr>
            <w:tcW w:w="2680" w:type="dxa"/>
            <w:tcBorders>
              <w:top w:val="single" w:sz="4" w:space="0" w:color="000000"/>
              <w:left w:val="single" w:sz="4" w:space="0" w:color="000000"/>
            </w:tcBorders>
            <w:shd w:val="clear" w:color="auto" w:fill="FFFFFF"/>
          </w:tcPr>
          <w:p w:rsidR="003E0D57" w:rsidRDefault="003E0D57" w:rsidP="003E0D57">
            <w:pPr>
              <w:pStyle w:val="2f0"/>
              <w:shd w:val="clear" w:color="auto" w:fill="auto"/>
              <w:spacing w:before="0" w:after="0" w:line="240" w:lineRule="auto"/>
            </w:pPr>
            <w:r>
              <w:t>Номер маршрута</w:t>
            </w:r>
          </w:p>
        </w:tc>
        <w:tc>
          <w:tcPr>
            <w:tcW w:w="2260" w:type="dxa"/>
            <w:tcBorders>
              <w:top w:val="single" w:sz="4" w:space="0" w:color="000000"/>
              <w:left w:val="single" w:sz="4" w:space="0" w:color="000000"/>
            </w:tcBorders>
            <w:shd w:val="clear" w:color="auto" w:fill="FFFFFF"/>
          </w:tcPr>
          <w:p w:rsidR="003E0D57" w:rsidRDefault="003E0D57" w:rsidP="003E0D57">
            <w:pPr>
              <w:pStyle w:val="2f0"/>
              <w:shd w:val="clear" w:color="auto" w:fill="auto"/>
              <w:spacing w:before="0" w:after="120" w:line="240" w:lineRule="auto"/>
            </w:pPr>
            <w:r>
              <w:t>Наименование</w:t>
            </w:r>
          </w:p>
          <w:p w:rsidR="003E0D57" w:rsidRDefault="003E0D57" w:rsidP="003E0D57">
            <w:pPr>
              <w:pStyle w:val="2f0"/>
              <w:shd w:val="clear" w:color="auto" w:fill="auto"/>
              <w:spacing w:before="120" w:after="0" w:line="240" w:lineRule="auto"/>
            </w:pPr>
            <w:r>
              <w:t>маршрута</w:t>
            </w:r>
          </w:p>
        </w:tc>
        <w:tc>
          <w:tcPr>
            <w:tcW w:w="1863" w:type="dxa"/>
            <w:tcBorders>
              <w:top w:val="single" w:sz="4" w:space="0" w:color="000000"/>
              <w:left w:val="single" w:sz="4" w:space="0" w:color="000000"/>
              <w:right w:val="single" w:sz="4" w:space="0" w:color="000000"/>
            </w:tcBorders>
            <w:shd w:val="clear" w:color="auto" w:fill="FFFFFF"/>
            <w:vAlign w:val="bottom"/>
          </w:tcPr>
          <w:p w:rsidR="003E0D57" w:rsidRDefault="003E0D57" w:rsidP="003E0D57">
            <w:pPr>
              <w:pStyle w:val="2f0"/>
              <w:shd w:val="clear" w:color="auto" w:fill="auto"/>
              <w:spacing w:before="0" w:after="0" w:line="240" w:lineRule="auto"/>
            </w:pPr>
            <w:r>
              <w:t>Количество транспортных средств, класс*</w:t>
            </w:r>
          </w:p>
        </w:tc>
      </w:tr>
      <w:tr w:rsidR="003E0D57" w:rsidTr="004D3412">
        <w:trPr>
          <w:trHeight w:val="363"/>
        </w:trPr>
        <w:tc>
          <w:tcPr>
            <w:tcW w:w="860" w:type="dxa"/>
            <w:tcBorders>
              <w:top w:val="single" w:sz="4" w:space="0" w:color="000000"/>
              <w:left w:val="single" w:sz="4" w:space="0" w:color="000000"/>
            </w:tcBorders>
            <w:shd w:val="clear" w:color="auto" w:fill="FFFFFF"/>
            <w:vAlign w:val="bottom"/>
          </w:tcPr>
          <w:p w:rsidR="003E0D57" w:rsidRDefault="003E0D57" w:rsidP="003E0D57">
            <w:pPr>
              <w:pStyle w:val="2f0"/>
              <w:shd w:val="clear" w:color="auto" w:fill="auto"/>
              <w:spacing w:before="0" w:after="0" w:line="260" w:lineRule="exact"/>
            </w:pPr>
            <w:r>
              <w:t>1</w:t>
            </w:r>
          </w:p>
        </w:tc>
        <w:tc>
          <w:tcPr>
            <w:tcW w:w="2260" w:type="dxa"/>
            <w:tcBorders>
              <w:top w:val="single" w:sz="4" w:space="0" w:color="000000"/>
              <w:left w:val="single" w:sz="4" w:space="0" w:color="000000"/>
            </w:tcBorders>
            <w:shd w:val="clear" w:color="auto" w:fill="FFFFFF"/>
            <w:vAlign w:val="bottom"/>
          </w:tcPr>
          <w:p w:rsidR="003E0D57" w:rsidRDefault="003E0D57" w:rsidP="003E0D57">
            <w:pPr>
              <w:pStyle w:val="2f0"/>
              <w:shd w:val="clear" w:color="auto" w:fill="auto"/>
              <w:spacing w:before="0" w:after="0" w:line="260" w:lineRule="exact"/>
            </w:pPr>
            <w:r>
              <w:t>2</w:t>
            </w:r>
          </w:p>
        </w:tc>
        <w:tc>
          <w:tcPr>
            <w:tcW w:w="2680" w:type="dxa"/>
            <w:tcBorders>
              <w:top w:val="single" w:sz="4" w:space="0" w:color="000000"/>
              <w:left w:val="single" w:sz="4" w:space="0" w:color="000000"/>
            </w:tcBorders>
            <w:shd w:val="clear" w:color="auto" w:fill="FFFFFF"/>
            <w:vAlign w:val="bottom"/>
          </w:tcPr>
          <w:p w:rsidR="003E0D57" w:rsidRDefault="003E0D57" w:rsidP="003E0D57">
            <w:pPr>
              <w:pStyle w:val="2f0"/>
              <w:shd w:val="clear" w:color="auto" w:fill="auto"/>
              <w:spacing w:before="0" w:after="0" w:line="260" w:lineRule="exact"/>
            </w:pPr>
            <w:r>
              <w:t>3</w:t>
            </w:r>
          </w:p>
        </w:tc>
        <w:tc>
          <w:tcPr>
            <w:tcW w:w="2260" w:type="dxa"/>
            <w:tcBorders>
              <w:top w:val="single" w:sz="4" w:space="0" w:color="000000"/>
              <w:left w:val="single" w:sz="4" w:space="0" w:color="000000"/>
            </w:tcBorders>
            <w:shd w:val="clear" w:color="auto" w:fill="FFFFFF"/>
            <w:vAlign w:val="center"/>
          </w:tcPr>
          <w:p w:rsidR="003E0D57" w:rsidRDefault="003E0D57" w:rsidP="003E0D57">
            <w:pPr>
              <w:pStyle w:val="2f0"/>
              <w:shd w:val="clear" w:color="auto" w:fill="auto"/>
              <w:spacing w:before="0" w:after="0" w:line="260" w:lineRule="exact"/>
            </w:pPr>
            <w:r>
              <w:t>4</w:t>
            </w:r>
          </w:p>
        </w:tc>
        <w:tc>
          <w:tcPr>
            <w:tcW w:w="1863" w:type="dxa"/>
            <w:tcBorders>
              <w:top w:val="single" w:sz="4" w:space="0" w:color="000000"/>
              <w:left w:val="single" w:sz="4" w:space="0" w:color="000000"/>
              <w:right w:val="single" w:sz="4" w:space="0" w:color="000000"/>
            </w:tcBorders>
            <w:shd w:val="clear" w:color="auto" w:fill="FFFFFF"/>
            <w:vAlign w:val="center"/>
          </w:tcPr>
          <w:p w:rsidR="003E0D57" w:rsidRDefault="003E0D57" w:rsidP="003E0D57">
            <w:pPr>
              <w:pStyle w:val="2f0"/>
              <w:shd w:val="clear" w:color="auto" w:fill="auto"/>
              <w:spacing w:before="0" w:after="0" w:line="260" w:lineRule="exact"/>
            </w:pPr>
            <w:r>
              <w:t>5</w:t>
            </w:r>
          </w:p>
        </w:tc>
      </w:tr>
      <w:tr w:rsidR="003E0D57" w:rsidTr="004D3412">
        <w:trPr>
          <w:trHeight w:val="415"/>
        </w:trPr>
        <w:tc>
          <w:tcPr>
            <w:tcW w:w="860" w:type="dxa"/>
            <w:tcBorders>
              <w:top w:val="single" w:sz="4" w:space="0" w:color="000000"/>
              <w:left w:val="single" w:sz="4" w:space="0" w:color="000000"/>
            </w:tcBorders>
            <w:shd w:val="clear" w:color="auto" w:fill="FFFFFF"/>
            <w:vAlign w:val="center"/>
          </w:tcPr>
          <w:p w:rsidR="003E0D57" w:rsidRDefault="003E0D57" w:rsidP="003E0D57">
            <w:pPr>
              <w:pStyle w:val="2f0"/>
              <w:shd w:val="clear" w:color="auto" w:fill="auto"/>
              <w:spacing w:before="0" w:after="0" w:line="260" w:lineRule="exact"/>
            </w:pPr>
            <w:r>
              <w:t>1</w:t>
            </w:r>
          </w:p>
        </w:tc>
        <w:tc>
          <w:tcPr>
            <w:tcW w:w="2260" w:type="dxa"/>
            <w:tcBorders>
              <w:top w:val="single" w:sz="4" w:space="0" w:color="000000"/>
              <w:left w:val="single" w:sz="4" w:space="0" w:color="000000"/>
            </w:tcBorders>
            <w:shd w:val="clear" w:color="auto" w:fill="FFFFFF"/>
          </w:tcPr>
          <w:p w:rsidR="003E0D57" w:rsidRDefault="003E0D57" w:rsidP="003E0D57">
            <w:pPr>
              <w:jc w:val="both"/>
            </w:pPr>
          </w:p>
        </w:tc>
        <w:tc>
          <w:tcPr>
            <w:tcW w:w="2680" w:type="dxa"/>
            <w:tcBorders>
              <w:top w:val="single" w:sz="4" w:space="0" w:color="000000"/>
              <w:left w:val="single" w:sz="4" w:space="0" w:color="000000"/>
            </w:tcBorders>
            <w:shd w:val="clear" w:color="auto" w:fill="FFFFFF"/>
          </w:tcPr>
          <w:p w:rsidR="003E0D57" w:rsidRDefault="003E0D57" w:rsidP="003E0D57">
            <w:pPr>
              <w:jc w:val="both"/>
            </w:pPr>
          </w:p>
        </w:tc>
        <w:tc>
          <w:tcPr>
            <w:tcW w:w="2260" w:type="dxa"/>
            <w:tcBorders>
              <w:top w:val="single" w:sz="4" w:space="0" w:color="000000"/>
              <w:left w:val="single" w:sz="4" w:space="0" w:color="000000"/>
            </w:tcBorders>
            <w:shd w:val="clear" w:color="auto" w:fill="FFFFFF"/>
          </w:tcPr>
          <w:p w:rsidR="003E0D57" w:rsidRDefault="003E0D57" w:rsidP="003E0D57">
            <w:pPr>
              <w:jc w:val="both"/>
            </w:pPr>
          </w:p>
        </w:tc>
        <w:tc>
          <w:tcPr>
            <w:tcW w:w="1863" w:type="dxa"/>
            <w:tcBorders>
              <w:top w:val="single" w:sz="4" w:space="0" w:color="000000"/>
              <w:left w:val="single" w:sz="4" w:space="0" w:color="000000"/>
              <w:right w:val="single" w:sz="4" w:space="0" w:color="000000"/>
            </w:tcBorders>
            <w:shd w:val="clear" w:color="auto" w:fill="FFFFFF"/>
          </w:tcPr>
          <w:p w:rsidR="003E0D57" w:rsidRDefault="003E0D57" w:rsidP="003E0D57">
            <w:pPr>
              <w:jc w:val="both"/>
            </w:pPr>
          </w:p>
        </w:tc>
      </w:tr>
      <w:tr w:rsidR="003E0D57" w:rsidTr="004D3412">
        <w:trPr>
          <w:trHeight w:val="415"/>
        </w:trPr>
        <w:tc>
          <w:tcPr>
            <w:tcW w:w="860" w:type="dxa"/>
            <w:tcBorders>
              <w:top w:val="single" w:sz="4" w:space="0" w:color="000000"/>
              <w:left w:val="single" w:sz="4" w:space="0" w:color="000000"/>
              <w:bottom w:val="single" w:sz="4" w:space="0" w:color="000000"/>
            </w:tcBorders>
            <w:shd w:val="clear" w:color="auto" w:fill="FFFFFF"/>
            <w:vAlign w:val="center"/>
          </w:tcPr>
          <w:p w:rsidR="003E0D57" w:rsidRDefault="003E0D57" w:rsidP="003E0D57">
            <w:pPr>
              <w:pStyle w:val="2f0"/>
              <w:shd w:val="clear" w:color="auto" w:fill="auto"/>
              <w:spacing w:before="0" w:after="0" w:line="260" w:lineRule="exact"/>
              <w:ind w:left="380"/>
              <w:jc w:val="both"/>
            </w:pPr>
            <w:r>
              <w:t>2</w:t>
            </w:r>
          </w:p>
        </w:tc>
        <w:tc>
          <w:tcPr>
            <w:tcW w:w="2260" w:type="dxa"/>
            <w:tcBorders>
              <w:top w:val="single" w:sz="4" w:space="0" w:color="000000"/>
              <w:left w:val="single" w:sz="4" w:space="0" w:color="000000"/>
              <w:bottom w:val="single" w:sz="4" w:space="0" w:color="000000"/>
            </w:tcBorders>
            <w:shd w:val="clear" w:color="auto" w:fill="FFFFFF"/>
          </w:tcPr>
          <w:p w:rsidR="003E0D57" w:rsidRDefault="003E0D57" w:rsidP="003E0D57">
            <w:pPr>
              <w:jc w:val="both"/>
            </w:pPr>
          </w:p>
        </w:tc>
        <w:tc>
          <w:tcPr>
            <w:tcW w:w="2680" w:type="dxa"/>
            <w:tcBorders>
              <w:top w:val="single" w:sz="4" w:space="0" w:color="000000"/>
              <w:left w:val="single" w:sz="4" w:space="0" w:color="000000"/>
              <w:bottom w:val="single" w:sz="4" w:space="0" w:color="000000"/>
            </w:tcBorders>
            <w:shd w:val="clear" w:color="auto" w:fill="FFFFFF"/>
          </w:tcPr>
          <w:p w:rsidR="003E0D57" w:rsidRDefault="003E0D57" w:rsidP="003E0D57">
            <w:pPr>
              <w:jc w:val="both"/>
            </w:pPr>
          </w:p>
        </w:tc>
        <w:tc>
          <w:tcPr>
            <w:tcW w:w="2260" w:type="dxa"/>
            <w:tcBorders>
              <w:top w:val="single" w:sz="4" w:space="0" w:color="000000"/>
              <w:left w:val="single" w:sz="4" w:space="0" w:color="000000"/>
              <w:bottom w:val="single" w:sz="4" w:space="0" w:color="000000"/>
            </w:tcBorders>
            <w:shd w:val="clear" w:color="auto" w:fill="FFFFFF"/>
          </w:tcPr>
          <w:p w:rsidR="003E0D57" w:rsidRDefault="003E0D57" w:rsidP="003E0D57">
            <w:pPr>
              <w:jc w:val="both"/>
            </w:pPr>
          </w:p>
        </w:tc>
        <w:tc>
          <w:tcPr>
            <w:tcW w:w="1863" w:type="dxa"/>
            <w:tcBorders>
              <w:top w:val="single" w:sz="4" w:space="0" w:color="000000"/>
              <w:left w:val="single" w:sz="4" w:space="0" w:color="000000"/>
              <w:bottom w:val="single" w:sz="4" w:space="0" w:color="000000"/>
              <w:right w:val="single" w:sz="4" w:space="0" w:color="000000"/>
            </w:tcBorders>
            <w:shd w:val="clear" w:color="auto" w:fill="FFFFFF"/>
          </w:tcPr>
          <w:p w:rsidR="003E0D57" w:rsidRDefault="003E0D57" w:rsidP="003E0D57">
            <w:pPr>
              <w:jc w:val="both"/>
            </w:pPr>
          </w:p>
        </w:tc>
      </w:tr>
      <w:tr w:rsidR="003E0D57" w:rsidTr="004D3412">
        <w:trPr>
          <w:trHeight w:val="415"/>
        </w:trPr>
        <w:tc>
          <w:tcPr>
            <w:tcW w:w="860" w:type="dxa"/>
            <w:tcBorders>
              <w:top w:val="single" w:sz="4" w:space="0" w:color="000000"/>
              <w:left w:val="single" w:sz="4" w:space="0" w:color="000000"/>
              <w:bottom w:val="single" w:sz="4" w:space="0" w:color="000000"/>
            </w:tcBorders>
            <w:shd w:val="clear" w:color="auto" w:fill="FFFFFF"/>
            <w:vAlign w:val="center"/>
          </w:tcPr>
          <w:p w:rsidR="003E0D57" w:rsidRDefault="003E0D57" w:rsidP="003E0D57">
            <w:pPr>
              <w:pStyle w:val="2f0"/>
              <w:shd w:val="clear" w:color="auto" w:fill="auto"/>
              <w:spacing w:before="0" w:after="0" w:line="260" w:lineRule="exact"/>
              <w:ind w:left="380"/>
              <w:jc w:val="both"/>
            </w:pPr>
          </w:p>
        </w:tc>
        <w:tc>
          <w:tcPr>
            <w:tcW w:w="2260" w:type="dxa"/>
            <w:tcBorders>
              <w:top w:val="single" w:sz="4" w:space="0" w:color="000000"/>
              <w:left w:val="single" w:sz="4" w:space="0" w:color="000000"/>
              <w:bottom w:val="single" w:sz="4" w:space="0" w:color="000000"/>
            </w:tcBorders>
            <w:shd w:val="clear" w:color="auto" w:fill="FFFFFF"/>
          </w:tcPr>
          <w:p w:rsidR="003E0D57" w:rsidRDefault="003E0D57" w:rsidP="003E0D57">
            <w:pPr>
              <w:jc w:val="both"/>
            </w:pPr>
            <w:r>
              <w:t>.</w:t>
            </w:r>
          </w:p>
        </w:tc>
        <w:tc>
          <w:tcPr>
            <w:tcW w:w="2680" w:type="dxa"/>
            <w:tcBorders>
              <w:top w:val="single" w:sz="4" w:space="0" w:color="000000"/>
              <w:left w:val="single" w:sz="4" w:space="0" w:color="000000"/>
              <w:bottom w:val="single" w:sz="4" w:space="0" w:color="000000"/>
            </w:tcBorders>
            <w:shd w:val="clear" w:color="auto" w:fill="FFFFFF"/>
          </w:tcPr>
          <w:p w:rsidR="003E0D57" w:rsidRDefault="003E0D57" w:rsidP="003E0D57">
            <w:pPr>
              <w:jc w:val="both"/>
            </w:pPr>
          </w:p>
        </w:tc>
        <w:tc>
          <w:tcPr>
            <w:tcW w:w="2260" w:type="dxa"/>
            <w:tcBorders>
              <w:top w:val="single" w:sz="4" w:space="0" w:color="000000"/>
              <w:left w:val="single" w:sz="4" w:space="0" w:color="000000"/>
              <w:bottom w:val="single" w:sz="4" w:space="0" w:color="000000"/>
            </w:tcBorders>
            <w:shd w:val="clear" w:color="auto" w:fill="FFFFFF"/>
          </w:tcPr>
          <w:p w:rsidR="003E0D57" w:rsidRDefault="003E0D57" w:rsidP="003E0D57">
            <w:pPr>
              <w:jc w:val="both"/>
            </w:pPr>
          </w:p>
        </w:tc>
        <w:tc>
          <w:tcPr>
            <w:tcW w:w="1863" w:type="dxa"/>
            <w:tcBorders>
              <w:top w:val="single" w:sz="4" w:space="0" w:color="000000"/>
              <w:left w:val="single" w:sz="4" w:space="0" w:color="000000"/>
              <w:bottom w:val="single" w:sz="4" w:space="0" w:color="000000"/>
              <w:right w:val="single" w:sz="4" w:space="0" w:color="000000"/>
            </w:tcBorders>
            <w:shd w:val="clear" w:color="auto" w:fill="FFFFFF"/>
          </w:tcPr>
          <w:p w:rsidR="003E0D57" w:rsidRDefault="003E0D57" w:rsidP="003E0D57">
            <w:pPr>
              <w:jc w:val="both"/>
            </w:pPr>
          </w:p>
        </w:tc>
      </w:tr>
    </w:tbl>
    <w:p w:rsidR="003E0D57" w:rsidRPr="003E0D57" w:rsidRDefault="003E0D57" w:rsidP="003E0D57">
      <w:pPr>
        <w:pStyle w:val="2f0"/>
        <w:shd w:val="clear" w:color="auto" w:fill="auto"/>
        <w:spacing w:before="0" w:after="0" w:line="276" w:lineRule="auto"/>
        <w:jc w:val="both"/>
        <w:rPr>
          <w:i/>
          <w:sz w:val="22"/>
        </w:rPr>
      </w:pPr>
      <w:r w:rsidRPr="003E0D57">
        <w:rPr>
          <w:i/>
          <w:sz w:val="22"/>
        </w:rPr>
        <w:t xml:space="preserve">* Класс транспортных средств: малый класс транспортных средств (МК) - длина от более чем 5 метров до 7,5 метра </w:t>
      </w:r>
      <w:proofErr w:type="spellStart"/>
      <w:r w:rsidRPr="003E0D57">
        <w:rPr>
          <w:i/>
          <w:sz w:val="22"/>
        </w:rPr>
        <w:t>включитель</w:t>
      </w:r>
      <w:proofErr w:type="spellEnd"/>
      <w:r w:rsidRPr="003E0D57">
        <w:rPr>
          <w:i/>
          <w:sz w:val="22"/>
        </w:rPr>
        <w:t xml:space="preserve">, средний класс транспортных средств (СК) — длина от более чем 7,5 метра до 10 метров включительно, большой класс транспортных средств (БК) — длина от более чем </w:t>
      </w:r>
      <w:r w:rsidRPr="003E0D57">
        <w:rPr>
          <w:i/>
          <w:sz w:val="22"/>
        </w:rPr>
        <w:lastRenderedPageBreak/>
        <w:t>10 метров до 16 метров включительно, особо большой класс транспортных средств (ОБК) - длина более чем 16 метров.</w:t>
      </w:r>
    </w:p>
    <w:p w:rsidR="003E0D57" w:rsidRDefault="003E0D57" w:rsidP="00035913">
      <w:pPr>
        <w:pBdr>
          <w:right w:val="none" w:sz="4" w:space="31" w:color="000000"/>
        </w:pBdr>
        <w:spacing w:line="0" w:lineRule="atLeast"/>
        <w:jc w:val="both"/>
        <w:rPr>
          <w:sz w:val="28"/>
          <w:szCs w:val="28"/>
        </w:rPr>
      </w:pPr>
    </w:p>
    <w:p w:rsidR="003E0D57" w:rsidRDefault="003E0D57" w:rsidP="003E0D57">
      <w:pPr>
        <w:pStyle w:val="2f0"/>
        <w:numPr>
          <w:ilvl w:val="0"/>
          <w:numId w:val="33"/>
        </w:numPr>
        <w:shd w:val="clear" w:color="auto" w:fill="auto"/>
        <w:tabs>
          <w:tab w:val="left" w:pos="0"/>
        </w:tabs>
        <w:spacing w:before="0" w:after="0"/>
        <w:ind w:firstLine="709"/>
        <w:jc w:val="both"/>
      </w:pPr>
      <w:r>
        <w:t>Уровень аварийности по предприятию (индивидуального предпринимателя, участников договора простого товарищества):</w:t>
      </w:r>
    </w:p>
    <w:p w:rsidR="003E0D57" w:rsidRDefault="003E0D57" w:rsidP="003E0D57">
      <w:pPr>
        <w:pStyle w:val="2f0"/>
        <w:shd w:val="clear" w:color="auto" w:fill="auto"/>
        <w:tabs>
          <w:tab w:val="left" w:pos="0"/>
        </w:tabs>
        <w:spacing w:before="0" w:after="0"/>
        <w:jc w:val="both"/>
      </w:pPr>
    </w:p>
    <w:tbl>
      <w:tblPr>
        <w:tblW w:w="0" w:type="auto"/>
        <w:tblLayout w:type="fixed"/>
        <w:tblCellMar>
          <w:left w:w="10" w:type="dxa"/>
          <w:right w:w="10" w:type="dxa"/>
        </w:tblCellMar>
        <w:tblLook w:val="0000" w:firstRow="0" w:lastRow="0" w:firstColumn="0" w:lastColumn="0" w:noHBand="0" w:noVBand="0"/>
      </w:tblPr>
      <w:tblGrid>
        <w:gridCol w:w="610"/>
        <w:gridCol w:w="7740"/>
        <w:gridCol w:w="1583"/>
      </w:tblGrid>
      <w:tr w:rsidR="003E0D57" w:rsidTr="004D3412">
        <w:trPr>
          <w:trHeight w:hRule="exact" w:val="835"/>
        </w:trPr>
        <w:tc>
          <w:tcPr>
            <w:tcW w:w="610" w:type="dxa"/>
            <w:tcBorders>
              <w:top w:val="single" w:sz="4" w:space="0" w:color="000000"/>
              <w:left w:val="single" w:sz="4" w:space="0" w:color="000000"/>
            </w:tcBorders>
            <w:shd w:val="clear" w:color="auto" w:fill="FFFFFF"/>
            <w:vAlign w:val="center"/>
          </w:tcPr>
          <w:p w:rsidR="003E0D57" w:rsidRDefault="003E0D57" w:rsidP="003E0D57">
            <w:pPr>
              <w:pStyle w:val="2f0"/>
              <w:shd w:val="clear" w:color="auto" w:fill="auto"/>
              <w:spacing w:before="0" w:after="120" w:line="260" w:lineRule="exact"/>
              <w:ind w:left="260"/>
              <w:jc w:val="left"/>
            </w:pPr>
            <w:r>
              <w:t>№</w:t>
            </w:r>
          </w:p>
          <w:p w:rsidR="003E0D57" w:rsidRDefault="003E0D57" w:rsidP="003E0D57">
            <w:pPr>
              <w:pStyle w:val="2f0"/>
              <w:shd w:val="clear" w:color="auto" w:fill="auto"/>
              <w:spacing w:before="120" w:after="0" w:line="260" w:lineRule="exact"/>
              <w:ind w:left="160"/>
              <w:jc w:val="left"/>
            </w:pPr>
            <w:r>
              <w:t>п/п</w:t>
            </w:r>
          </w:p>
        </w:tc>
        <w:tc>
          <w:tcPr>
            <w:tcW w:w="7740" w:type="dxa"/>
            <w:tcBorders>
              <w:top w:val="single" w:sz="4" w:space="0" w:color="000000"/>
              <w:left w:val="single" w:sz="4" w:space="0" w:color="000000"/>
            </w:tcBorders>
            <w:shd w:val="clear" w:color="auto" w:fill="FFFFFF"/>
          </w:tcPr>
          <w:p w:rsidR="003E0D57" w:rsidRDefault="003E0D57" w:rsidP="003E0D57">
            <w:pPr>
              <w:pStyle w:val="2f0"/>
              <w:shd w:val="clear" w:color="auto" w:fill="auto"/>
              <w:spacing w:before="0" w:after="0" w:line="260" w:lineRule="exact"/>
            </w:pPr>
            <w:r>
              <w:t>Наименование</w:t>
            </w:r>
          </w:p>
        </w:tc>
        <w:tc>
          <w:tcPr>
            <w:tcW w:w="1583" w:type="dxa"/>
            <w:tcBorders>
              <w:top w:val="single" w:sz="4" w:space="0" w:color="000000"/>
              <w:left w:val="single" w:sz="4" w:space="0" w:color="000000"/>
              <w:right w:val="single" w:sz="4" w:space="0" w:color="000000"/>
            </w:tcBorders>
            <w:shd w:val="clear" w:color="auto" w:fill="FFFFFF"/>
            <w:vAlign w:val="center"/>
          </w:tcPr>
          <w:p w:rsidR="003E0D57" w:rsidRDefault="003E0D57" w:rsidP="003E0D57">
            <w:pPr>
              <w:pStyle w:val="2f0"/>
              <w:shd w:val="clear" w:color="auto" w:fill="auto"/>
              <w:spacing w:before="0" w:after="120" w:line="260" w:lineRule="exact"/>
            </w:pPr>
            <w:r>
              <w:t>Предложение</w:t>
            </w:r>
          </w:p>
          <w:p w:rsidR="003E0D57" w:rsidRDefault="003E0D57" w:rsidP="003E0D57">
            <w:pPr>
              <w:pStyle w:val="2f0"/>
              <w:shd w:val="clear" w:color="auto" w:fill="auto"/>
              <w:spacing w:before="120" w:after="0" w:line="260" w:lineRule="exact"/>
            </w:pPr>
            <w:r>
              <w:t>участника</w:t>
            </w:r>
          </w:p>
        </w:tc>
      </w:tr>
      <w:tr w:rsidR="003E0D57" w:rsidTr="004D3412">
        <w:trPr>
          <w:trHeight w:hRule="exact" w:val="904"/>
        </w:trPr>
        <w:tc>
          <w:tcPr>
            <w:tcW w:w="610" w:type="dxa"/>
            <w:tcBorders>
              <w:top w:val="single" w:sz="4" w:space="0" w:color="000000"/>
              <w:left w:val="single" w:sz="4" w:space="0" w:color="000000"/>
            </w:tcBorders>
            <w:shd w:val="clear" w:color="auto" w:fill="FFFFFF"/>
            <w:vAlign w:val="center"/>
          </w:tcPr>
          <w:p w:rsidR="003E0D57" w:rsidRDefault="003E0D57" w:rsidP="003E0D57">
            <w:pPr>
              <w:pStyle w:val="2f0"/>
              <w:shd w:val="clear" w:color="auto" w:fill="auto"/>
              <w:spacing w:before="0" w:after="0" w:line="260" w:lineRule="exact"/>
              <w:ind w:left="260"/>
              <w:jc w:val="both"/>
            </w:pPr>
            <w:r>
              <w:t>1</w:t>
            </w:r>
          </w:p>
        </w:tc>
        <w:tc>
          <w:tcPr>
            <w:tcW w:w="7740" w:type="dxa"/>
            <w:tcBorders>
              <w:top w:val="single" w:sz="4" w:space="0" w:color="000000"/>
              <w:left w:val="single" w:sz="4" w:space="0" w:color="000000"/>
            </w:tcBorders>
            <w:shd w:val="clear" w:color="auto" w:fill="FFFFFF"/>
          </w:tcPr>
          <w:p w:rsidR="003E0D57" w:rsidRDefault="003E0D57" w:rsidP="003E0D57">
            <w:pPr>
              <w:pStyle w:val="2f0"/>
              <w:shd w:val="clear" w:color="auto" w:fill="auto"/>
              <w:spacing w:before="0" w:after="0" w:line="305" w:lineRule="exact"/>
              <w:jc w:val="both"/>
            </w:pPr>
            <w:r>
              <w:t xml:space="preserve">Количество дорожно-транспортных происшествий, повлекших </w:t>
            </w:r>
            <w:r w:rsidR="009B76DB">
              <w:br/>
            </w:r>
            <w:r>
              <w:t>за собой человеческие жертвы или причинение вреда здоровью граждан и произошедших по вине участника</w:t>
            </w:r>
          </w:p>
        </w:tc>
        <w:tc>
          <w:tcPr>
            <w:tcW w:w="1583" w:type="dxa"/>
            <w:tcBorders>
              <w:top w:val="single" w:sz="4" w:space="0" w:color="000000"/>
              <w:left w:val="single" w:sz="4" w:space="0" w:color="000000"/>
              <w:right w:val="single" w:sz="4" w:space="0" w:color="000000"/>
            </w:tcBorders>
            <w:shd w:val="clear" w:color="auto" w:fill="FFFFFF"/>
          </w:tcPr>
          <w:p w:rsidR="003E0D57" w:rsidRDefault="003E0D57" w:rsidP="003E0D57">
            <w:pPr>
              <w:jc w:val="both"/>
            </w:pPr>
          </w:p>
        </w:tc>
      </w:tr>
      <w:tr w:rsidR="003E0D57" w:rsidTr="004D3412">
        <w:trPr>
          <w:trHeight w:hRule="exact" w:val="421"/>
        </w:trPr>
        <w:tc>
          <w:tcPr>
            <w:tcW w:w="610" w:type="dxa"/>
            <w:tcBorders>
              <w:top w:val="single" w:sz="4" w:space="0" w:color="000000"/>
              <w:left w:val="single" w:sz="4" w:space="0" w:color="000000"/>
            </w:tcBorders>
            <w:shd w:val="clear" w:color="auto" w:fill="FFFFFF"/>
            <w:vAlign w:val="center"/>
          </w:tcPr>
          <w:p w:rsidR="003E0D57" w:rsidRDefault="003E0D57" w:rsidP="003E0D57">
            <w:pPr>
              <w:pStyle w:val="2f0"/>
              <w:shd w:val="clear" w:color="auto" w:fill="auto"/>
              <w:spacing w:before="0" w:after="0" w:line="260" w:lineRule="exact"/>
              <w:ind w:left="260"/>
              <w:jc w:val="both"/>
            </w:pPr>
            <w:r>
              <w:t>2</w:t>
            </w:r>
          </w:p>
        </w:tc>
        <w:tc>
          <w:tcPr>
            <w:tcW w:w="7740" w:type="dxa"/>
            <w:tcBorders>
              <w:top w:val="single" w:sz="4" w:space="0" w:color="000000"/>
              <w:left w:val="single" w:sz="4" w:space="0" w:color="000000"/>
            </w:tcBorders>
            <w:shd w:val="clear" w:color="auto" w:fill="FFFFFF"/>
          </w:tcPr>
          <w:p w:rsidR="003E0D57" w:rsidRDefault="003E0D57" w:rsidP="003E0D57">
            <w:pPr>
              <w:pStyle w:val="2f0"/>
              <w:shd w:val="clear" w:color="auto" w:fill="auto"/>
              <w:spacing w:before="0" w:after="0" w:line="260" w:lineRule="exact"/>
              <w:jc w:val="both"/>
            </w:pPr>
            <w:r>
              <w:t>Среднесписочное количество транспортных средств,</w:t>
            </w:r>
          </w:p>
        </w:tc>
        <w:tc>
          <w:tcPr>
            <w:tcW w:w="1583" w:type="dxa"/>
            <w:tcBorders>
              <w:top w:val="single" w:sz="4" w:space="0" w:color="000000"/>
              <w:left w:val="single" w:sz="4" w:space="0" w:color="000000"/>
              <w:right w:val="single" w:sz="4" w:space="0" w:color="000000"/>
            </w:tcBorders>
            <w:shd w:val="clear" w:color="auto" w:fill="FFFFFF"/>
          </w:tcPr>
          <w:p w:rsidR="003E0D57" w:rsidRDefault="003E0D57" w:rsidP="003E0D57">
            <w:pPr>
              <w:jc w:val="both"/>
            </w:pPr>
          </w:p>
        </w:tc>
      </w:tr>
      <w:tr w:rsidR="003E0D57" w:rsidTr="004D3412">
        <w:trPr>
          <w:trHeight w:hRule="exact" w:val="1986"/>
        </w:trPr>
        <w:tc>
          <w:tcPr>
            <w:tcW w:w="610" w:type="dxa"/>
            <w:tcBorders>
              <w:top w:val="single" w:sz="4" w:space="0" w:color="000000"/>
              <w:left w:val="single" w:sz="4" w:space="0" w:color="000000"/>
              <w:bottom w:val="single" w:sz="4" w:space="0" w:color="000000"/>
            </w:tcBorders>
            <w:shd w:val="clear" w:color="auto" w:fill="FFFFFF"/>
            <w:vAlign w:val="center"/>
          </w:tcPr>
          <w:p w:rsidR="003E0D57" w:rsidRDefault="003E0D57" w:rsidP="009B76DB">
            <w:pPr>
              <w:pStyle w:val="2f0"/>
              <w:shd w:val="clear" w:color="auto" w:fill="auto"/>
              <w:spacing w:before="0" w:after="0" w:line="276" w:lineRule="auto"/>
              <w:ind w:left="260"/>
              <w:jc w:val="both"/>
            </w:pPr>
            <w:r>
              <w:t>3</w:t>
            </w:r>
          </w:p>
        </w:tc>
        <w:tc>
          <w:tcPr>
            <w:tcW w:w="7740" w:type="dxa"/>
            <w:tcBorders>
              <w:top w:val="single" w:sz="4" w:space="0" w:color="000000"/>
              <w:left w:val="single" w:sz="4" w:space="0" w:color="000000"/>
              <w:bottom w:val="single" w:sz="4" w:space="0" w:color="000000"/>
            </w:tcBorders>
            <w:shd w:val="clear" w:color="auto" w:fill="FFFFFF"/>
          </w:tcPr>
          <w:p w:rsidR="003E0D57" w:rsidRDefault="003E0D57" w:rsidP="009B76DB">
            <w:pPr>
              <w:pStyle w:val="2f0"/>
              <w:shd w:val="clear" w:color="auto" w:fill="auto"/>
              <w:spacing w:before="0" w:after="0" w:line="276" w:lineRule="auto"/>
              <w:jc w:val="both"/>
            </w:pPr>
            <w:r>
              <w:t xml:space="preserve">Количество дорожно-транспортных происшествий, повлекших </w:t>
            </w:r>
            <w:r w:rsidR="009B76DB">
              <w:br/>
            </w:r>
            <w:r>
              <w:t xml:space="preserve">за собой человеческие жертвы или причинение вреда здоровью граждан и произошедших по вине участника, в расчете </w:t>
            </w:r>
            <w:r w:rsidR="009B76DB">
              <w:br/>
            </w:r>
            <w:r>
              <w:t xml:space="preserve">на среднесписочное количество транспортных средств участника открытого конкурса согласно представленной справке </w:t>
            </w:r>
            <w:r w:rsidR="009B76DB">
              <w:br/>
            </w:r>
            <w:r>
              <w:t>о среднесписочном количестве транспортных средств</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Pr>
          <w:p w:rsidR="003E0D57" w:rsidRDefault="003E0D57" w:rsidP="009B76DB">
            <w:pPr>
              <w:spacing w:line="276" w:lineRule="auto"/>
              <w:jc w:val="both"/>
            </w:pPr>
          </w:p>
        </w:tc>
      </w:tr>
    </w:tbl>
    <w:p w:rsidR="009B76DB" w:rsidRDefault="009B76DB" w:rsidP="009B76DB">
      <w:pPr>
        <w:pStyle w:val="2f0"/>
        <w:shd w:val="clear" w:color="auto" w:fill="auto"/>
        <w:spacing w:before="0" w:after="0" w:line="276" w:lineRule="auto"/>
        <w:ind w:firstLine="709"/>
        <w:jc w:val="both"/>
      </w:pPr>
    </w:p>
    <w:p w:rsidR="009B76DB" w:rsidRDefault="009B76DB" w:rsidP="009B76DB">
      <w:pPr>
        <w:pStyle w:val="2f0"/>
        <w:shd w:val="clear" w:color="auto" w:fill="auto"/>
        <w:spacing w:before="0" w:after="0" w:line="276" w:lineRule="auto"/>
        <w:ind w:firstLine="709"/>
        <w:jc w:val="both"/>
      </w:pPr>
      <w:r>
        <w:t>2. Опыт осуществления регулярных перевозок:</w:t>
      </w:r>
    </w:p>
    <w:tbl>
      <w:tblPr>
        <w:tblW w:w="0" w:type="auto"/>
        <w:tblLayout w:type="fixed"/>
        <w:tblCellMar>
          <w:left w:w="10" w:type="dxa"/>
          <w:right w:w="10" w:type="dxa"/>
        </w:tblCellMar>
        <w:tblLook w:val="0000" w:firstRow="0" w:lastRow="0" w:firstColumn="0" w:lastColumn="0" w:noHBand="0" w:noVBand="0"/>
      </w:tblPr>
      <w:tblGrid>
        <w:gridCol w:w="577"/>
        <w:gridCol w:w="7348"/>
        <w:gridCol w:w="2008"/>
      </w:tblGrid>
      <w:tr w:rsidR="009B76DB" w:rsidTr="004D3412">
        <w:trPr>
          <w:trHeight w:hRule="exact" w:val="719"/>
        </w:trPr>
        <w:tc>
          <w:tcPr>
            <w:tcW w:w="577" w:type="dxa"/>
            <w:tcBorders>
              <w:top w:val="single" w:sz="4" w:space="0" w:color="000000"/>
              <w:left w:val="single" w:sz="4" w:space="0" w:color="000000"/>
            </w:tcBorders>
            <w:shd w:val="clear" w:color="auto" w:fill="FFFFFF"/>
            <w:vAlign w:val="bottom"/>
          </w:tcPr>
          <w:p w:rsidR="009B76DB" w:rsidRDefault="009B76DB" w:rsidP="009B76DB">
            <w:pPr>
              <w:pStyle w:val="2f0"/>
              <w:shd w:val="clear" w:color="auto" w:fill="auto"/>
              <w:spacing w:before="0" w:after="0" w:line="260" w:lineRule="exact"/>
            </w:pPr>
            <w:r>
              <w:t xml:space="preserve">№ </w:t>
            </w:r>
          </w:p>
          <w:p w:rsidR="009B76DB" w:rsidRDefault="009B76DB" w:rsidP="009B76DB">
            <w:pPr>
              <w:pStyle w:val="2f0"/>
              <w:shd w:val="clear" w:color="auto" w:fill="auto"/>
              <w:spacing w:before="0" w:after="0" w:line="260" w:lineRule="exact"/>
            </w:pPr>
            <w:r>
              <w:t>п/п</w:t>
            </w:r>
          </w:p>
        </w:tc>
        <w:tc>
          <w:tcPr>
            <w:tcW w:w="7348"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260" w:lineRule="exact"/>
            </w:pPr>
            <w:r>
              <w:t>Опыт осуществления  регулярных перевозок</w:t>
            </w:r>
          </w:p>
        </w:tc>
        <w:tc>
          <w:tcPr>
            <w:tcW w:w="2008" w:type="dxa"/>
            <w:tcBorders>
              <w:top w:val="single" w:sz="4" w:space="0" w:color="000000"/>
              <w:left w:val="single" w:sz="4" w:space="0" w:color="000000"/>
              <w:right w:val="single" w:sz="4" w:space="0" w:color="000000"/>
            </w:tcBorders>
            <w:shd w:val="clear" w:color="auto" w:fill="FFFFFF"/>
          </w:tcPr>
          <w:p w:rsidR="009B76DB" w:rsidRDefault="009B76DB" w:rsidP="009B76DB">
            <w:pPr>
              <w:jc w:val="center"/>
            </w:pPr>
            <w:r>
              <w:rPr>
                <w:sz w:val="26"/>
                <w:szCs w:val="26"/>
              </w:rPr>
              <w:t>Предложение участника</w:t>
            </w:r>
          </w:p>
        </w:tc>
      </w:tr>
      <w:tr w:rsidR="009B76DB" w:rsidTr="004D3412">
        <w:trPr>
          <w:trHeight w:hRule="exact" w:val="291"/>
        </w:trPr>
        <w:tc>
          <w:tcPr>
            <w:tcW w:w="577" w:type="dxa"/>
            <w:tcBorders>
              <w:top w:val="single" w:sz="4" w:space="0" w:color="000000"/>
              <w:left w:val="single" w:sz="4" w:space="0" w:color="000000"/>
            </w:tcBorders>
            <w:shd w:val="clear" w:color="auto" w:fill="FFFFFF"/>
            <w:vAlign w:val="bottom"/>
          </w:tcPr>
          <w:p w:rsidR="009B76DB" w:rsidRDefault="009B76DB" w:rsidP="009B76DB">
            <w:pPr>
              <w:pStyle w:val="2f0"/>
              <w:shd w:val="clear" w:color="auto" w:fill="auto"/>
              <w:spacing w:before="0" w:after="0" w:line="260" w:lineRule="exact"/>
            </w:pPr>
            <w:r>
              <w:t>1</w:t>
            </w:r>
          </w:p>
        </w:tc>
        <w:tc>
          <w:tcPr>
            <w:tcW w:w="7348"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260" w:lineRule="exact"/>
              <w:jc w:val="both"/>
            </w:pPr>
            <w:r>
              <w:t>Свыше 15 лет</w:t>
            </w:r>
          </w:p>
        </w:tc>
        <w:tc>
          <w:tcPr>
            <w:tcW w:w="2008" w:type="dxa"/>
            <w:tcBorders>
              <w:top w:val="single" w:sz="4" w:space="0" w:color="000000"/>
              <w:left w:val="single" w:sz="4" w:space="0" w:color="000000"/>
              <w:right w:val="single" w:sz="4" w:space="0" w:color="000000"/>
            </w:tcBorders>
            <w:shd w:val="clear" w:color="auto" w:fill="FFFFFF"/>
          </w:tcPr>
          <w:p w:rsidR="009B76DB" w:rsidRDefault="009B76DB" w:rsidP="009B76DB">
            <w:pPr>
              <w:jc w:val="both"/>
            </w:pPr>
          </w:p>
        </w:tc>
      </w:tr>
      <w:tr w:rsidR="009B76DB" w:rsidTr="004D3412">
        <w:trPr>
          <w:trHeight w:hRule="exact" w:val="281"/>
        </w:trPr>
        <w:tc>
          <w:tcPr>
            <w:tcW w:w="577" w:type="dxa"/>
            <w:tcBorders>
              <w:top w:val="single" w:sz="4" w:space="0" w:color="000000"/>
              <w:left w:val="single" w:sz="4" w:space="0" w:color="000000"/>
            </w:tcBorders>
            <w:shd w:val="clear" w:color="auto" w:fill="FFFFFF"/>
            <w:vAlign w:val="bottom"/>
          </w:tcPr>
          <w:p w:rsidR="009B76DB" w:rsidRDefault="009B76DB" w:rsidP="009B76DB">
            <w:pPr>
              <w:pStyle w:val="2f0"/>
              <w:shd w:val="clear" w:color="auto" w:fill="auto"/>
              <w:spacing w:before="0" w:after="0" w:line="260" w:lineRule="exact"/>
            </w:pPr>
            <w:r>
              <w:t>2</w:t>
            </w:r>
          </w:p>
        </w:tc>
        <w:tc>
          <w:tcPr>
            <w:tcW w:w="7348"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260" w:lineRule="exact"/>
              <w:jc w:val="both"/>
            </w:pPr>
            <w:r>
              <w:t>От 10 лет до 15 лет включительно</w:t>
            </w:r>
          </w:p>
        </w:tc>
        <w:tc>
          <w:tcPr>
            <w:tcW w:w="2008" w:type="dxa"/>
            <w:tcBorders>
              <w:top w:val="single" w:sz="4" w:space="0" w:color="000000"/>
              <w:left w:val="single" w:sz="4" w:space="0" w:color="000000"/>
              <w:right w:val="single" w:sz="4" w:space="0" w:color="000000"/>
            </w:tcBorders>
            <w:shd w:val="clear" w:color="auto" w:fill="FFFFFF"/>
          </w:tcPr>
          <w:p w:rsidR="009B76DB" w:rsidRDefault="009B76DB" w:rsidP="009B76DB">
            <w:pPr>
              <w:jc w:val="both"/>
            </w:pPr>
          </w:p>
        </w:tc>
      </w:tr>
      <w:tr w:rsidR="009B76DB" w:rsidTr="004D3412">
        <w:trPr>
          <w:trHeight w:hRule="exact" w:val="285"/>
        </w:trPr>
        <w:tc>
          <w:tcPr>
            <w:tcW w:w="577"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260" w:lineRule="exact"/>
            </w:pPr>
            <w:r>
              <w:t>3</w:t>
            </w:r>
          </w:p>
        </w:tc>
        <w:tc>
          <w:tcPr>
            <w:tcW w:w="7348"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260" w:lineRule="exact"/>
              <w:jc w:val="both"/>
            </w:pPr>
            <w:r>
              <w:t>От 5 лет до 10 лет включительно</w:t>
            </w:r>
          </w:p>
        </w:tc>
        <w:tc>
          <w:tcPr>
            <w:tcW w:w="2008" w:type="dxa"/>
            <w:tcBorders>
              <w:top w:val="single" w:sz="4" w:space="0" w:color="000000"/>
              <w:left w:val="single" w:sz="4" w:space="0" w:color="000000"/>
              <w:right w:val="single" w:sz="4" w:space="0" w:color="000000"/>
            </w:tcBorders>
            <w:shd w:val="clear" w:color="auto" w:fill="FFFFFF"/>
          </w:tcPr>
          <w:p w:rsidR="009B76DB" w:rsidRDefault="009B76DB" w:rsidP="009B76DB">
            <w:pPr>
              <w:jc w:val="both"/>
            </w:pPr>
          </w:p>
        </w:tc>
      </w:tr>
      <w:tr w:rsidR="009B76DB" w:rsidTr="004D3412">
        <w:trPr>
          <w:trHeight w:hRule="exact" w:val="275"/>
        </w:trPr>
        <w:tc>
          <w:tcPr>
            <w:tcW w:w="577"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260" w:lineRule="exact"/>
            </w:pPr>
            <w:r>
              <w:t>4</w:t>
            </w:r>
          </w:p>
        </w:tc>
        <w:tc>
          <w:tcPr>
            <w:tcW w:w="7348"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260" w:lineRule="exact"/>
              <w:jc w:val="both"/>
            </w:pPr>
            <w:r>
              <w:t>От 1 года до 5 лет включительно</w:t>
            </w:r>
          </w:p>
        </w:tc>
        <w:tc>
          <w:tcPr>
            <w:tcW w:w="2008" w:type="dxa"/>
            <w:tcBorders>
              <w:top w:val="single" w:sz="4" w:space="0" w:color="000000"/>
              <w:left w:val="single" w:sz="4" w:space="0" w:color="000000"/>
              <w:right w:val="single" w:sz="4" w:space="0" w:color="000000"/>
            </w:tcBorders>
            <w:shd w:val="clear" w:color="auto" w:fill="FFFFFF"/>
          </w:tcPr>
          <w:p w:rsidR="009B76DB" w:rsidRDefault="009B76DB" w:rsidP="009B76DB">
            <w:pPr>
              <w:jc w:val="both"/>
            </w:pPr>
          </w:p>
        </w:tc>
      </w:tr>
      <w:tr w:rsidR="009B76DB" w:rsidTr="004D3412">
        <w:trPr>
          <w:trHeight w:hRule="exact" w:val="293"/>
        </w:trPr>
        <w:tc>
          <w:tcPr>
            <w:tcW w:w="577" w:type="dxa"/>
            <w:tcBorders>
              <w:top w:val="single" w:sz="4" w:space="0" w:color="000000"/>
              <w:left w:val="single" w:sz="4" w:space="0" w:color="000000"/>
              <w:bottom w:val="single" w:sz="4" w:space="0" w:color="000000"/>
            </w:tcBorders>
            <w:shd w:val="clear" w:color="auto" w:fill="FFFFFF"/>
            <w:vAlign w:val="center"/>
          </w:tcPr>
          <w:p w:rsidR="009B76DB" w:rsidRDefault="009B76DB" w:rsidP="009B76DB">
            <w:pPr>
              <w:pStyle w:val="2f0"/>
              <w:shd w:val="clear" w:color="auto" w:fill="auto"/>
              <w:spacing w:before="0" w:after="0" w:line="260" w:lineRule="exact"/>
            </w:pPr>
            <w:r>
              <w:t>5</w:t>
            </w:r>
          </w:p>
        </w:tc>
        <w:tc>
          <w:tcPr>
            <w:tcW w:w="7348" w:type="dxa"/>
            <w:tcBorders>
              <w:top w:val="single" w:sz="4" w:space="0" w:color="000000"/>
              <w:left w:val="single" w:sz="4" w:space="0" w:color="000000"/>
              <w:bottom w:val="single" w:sz="4" w:space="0" w:color="000000"/>
            </w:tcBorders>
            <w:shd w:val="clear" w:color="auto" w:fill="FFFFFF"/>
            <w:vAlign w:val="center"/>
          </w:tcPr>
          <w:p w:rsidR="009B76DB" w:rsidRDefault="009B76DB" w:rsidP="009B76DB">
            <w:pPr>
              <w:pStyle w:val="2f0"/>
              <w:shd w:val="clear" w:color="auto" w:fill="auto"/>
              <w:spacing w:before="0" w:after="0" w:line="260" w:lineRule="exact"/>
              <w:jc w:val="both"/>
            </w:pPr>
            <w:r>
              <w:t>До 1 года включительно</w:t>
            </w:r>
          </w:p>
        </w:tc>
        <w:tc>
          <w:tcPr>
            <w:tcW w:w="2008" w:type="dxa"/>
            <w:tcBorders>
              <w:top w:val="single" w:sz="4" w:space="0" w:color="000000"/>
              <w:left w:val="single" w:sz="4" w:space="0" w:color="000000"/>
              <w:bottom w:val="single" w:sz="4" w:space="0" w:color="000000"/>
              <w:right w:val="single" w:sz="4" w:space="0" w:color="000000"/>
            </w:tcBorders>
            <w:shd w:val="clear" w:color="auto" w:fill="FFFFFF"/>
          </w:tcPr>
          <w:p w:rsidR="009B76DB" w:rsidRDefault="009B76DB" w:rsidP="009B76DB">
            <w:pPr>
              <w:jc w:val="both"/>
            </w:pPr>
          </w:p>
        </w:tc>
      </w:tr>
    </w:tbl>
    <w:p w:rsidR="009B76DB" w:rsidRPr="009B76DB" w:rsidRDefault="009B76DB" w:rsidP="009B76DB">
      <w:pPr>
        <w:numPr>
          <w:ilvl w:val="0"/>
          <w:numId w:val="34"/>
        </w:numPr>
        <w:pBdr>
          <w:top w:val="none" w:sz="4" w:space="9" w:color="000000"/>
          <w:right w:val="none" w:sz="4" w:space="31" w:color="000000"/>
        </w:pBdr>
        <w:spacing w:line="0" w:lineRule="atLeast"/>
        <w:ind w:firstLine="709"/>
        <w:jc w:val="both"/>
        <w:rPr>
          <w:sz w:val="28"/>
          <w:szCs w:val="28"/>
        </w:rPr>
      </w:pPr>
      <w:r>
        <w:rPr>
          <w:sz w:val="26"/>
        </w:rPr>
        <w:t xml:space="preserve">Влияющие на качество перевозок характеристики транспортных средств, предлагаемых юридическим лицом, индивидуальным предпринимателем </w:t>
      </w:r>
      <w:r w:rsidR="004D3412">
        <w:rPr>
          <w:sz w:val="26"/>
        </w:rPr>
        <w:br/>
      </w:r>
      <w:r>
        <w:rPr>
          <w:sz w:val="26"/>
        </w:rPr>
        <w:t>или участниками договора простого товарищества для осуществления регулярных перевозок:</w:t>
      </w:r>
    </w:p>
    <w:p w:rsidR="009B76DB" w:rsidRDefault="009B76DB" w:rsidP="009B76DB">
      <w:pPr>
        <w:pBdr>
          <w:top w:val="none" w:sz="4" w:space="9" w:color="000000"/>
          <w:right w:val="none" w:sz="4" w:space="31" w:color="000000"/>
        </w:pBdr>
        <w:spacing w:line="0" w:lineRule="atLeast"/>
        <w:jc w:val="both"/>
        <w:rPr>
          <w:sz w:val="28"/>
          <w:szCs w:val="28"/>
        </w:rPr>
      </w:pPr>
    </w:p>
    <w:p w:rsidR="004D3412" w:rsidRPr="009B76DB" w:rsidRDefault="004D3412" w:rsidP="009B76DB">
      <w:pPr>
        <w:pBdr>
          <w:top w:val="none" w:sz="4" w:space="9" w:color="000000"/>
          <w:right w:val="none" w:sz="4" w:space="31" w:color="000000"/>
        </w:pBdr>
        <w:spacing w:line="0" w:lineRule="atLeast"/>
        <w:jc w:val="both"/>
        <w:rPr>
          <w:sz w:val="28"/>
          <w:szCs w:val="28"/>
        </w:rPr>
      </w:pPr>
    </w:p>
    <w:p w:rsidR="009B76DB" w:rsidRDefault="009B76DB" w:rsidP="009B76DB">
      <w:pPr>
        <w:numPr>
          <w:ilvl w:val="0"/>
          <w:numId w:val="29"/>
        </w:numPr>
        <w:pBdr>
          <w:top w:val="none" w:sz="4" w:space="9" w:color="000000"/>
          <w:right w:val="none" w:sz="4" w:space="31" w:color="000000"/>
        </w:pBdr>
        <w:spacing w:line="0" w:lineRule="atLeast"/>
        <w:ind w:left="0" w:firstLine="709"/>
        <w:jc w:val="both"/>
        <w:rPr>
          <w:sz w:val="28"/>
          <w:szCs w:val="28"/>
        </w:rPr>
      </w:pPr>
      <w:r>
        <w:rPr>
          <w:sz w:val="28"/>
          <w:szCs w:val="28"/>
        </w:rPr>
        <w:t>Н</w:t>
      </w:r>
      <w:r w:rsidRPr="009B76DB">
        <w:rPr>
          <w:sz w:val="28"/>
          <w:szCs w:val="28"/>
        </w:rPr>
        <w:t xml:space="preserve">аличие </w:t>
      </w:r>
      <w:proofErr w:type="spellStart"/>
      <w:r w:rsidRPr="009B76DB">
        <w:rPr>
          <w:sz w:val="28"/>
          <w:szCs w:val="28"/>
        </w:rPr>
        <w:t>низкопольных</w:t>
      </w:r>
      <w:proofErr w:type="spellEnd"/>
      <w:r w:rsidRPr="009B76DB">
        <w:rPr>
          <w:sz w:val="28"/>
          <w:szCs w:val="28"/>
        </w:rPr>
        <w:t xml:space="preserve"> транспортных средств, выставляемых </w:t>
      </w:r>
      <w:r w:rsidR="004D3412">
        <w:rPr>
          <w:sz w:val="28"/>
          <w:szCs w:val="28"/>
        </w:rPr>
        <w:br/>
      </w:r>
      <w:r w:rsidRPr="009B76DB">
        <w:rPr>
          <w:sz w:val="28"/>
          <w:szCs w:val="28"/>
        </w:rPr>
        <w:t>на маршрут регулярных перевозок:</w:t>
      </w:r>
    </w:p>
    <w:p w:rsidR="009B76DB" w:rsidRPr="009B76DB" w:rsidRDefault="009B76DB" w:rsidP="009B76DB">
      <w:pPr>
        <w:pBdr>
          <w:top w:val="none" w:sz="4" w:space="9" w:color="000000"/>
          <w:right w:val="none" w:sz="4" w:space="31" w:color="000000"/>
        </w:pBdr>
        <w:spacing w:line="0" w:lineRule="atLeast"/>
        <w:jc w:val="both"/>
        <w:rPr>
          <w:sz w:val="28"/>
          <w:szCs w:val="28"/>
        </w:rPr>
      </w:pPr>
    </w:p>
    <w:tbl>
      <w:tblPr>
        <w:tblW w:w="0" w:type="auto"/>
        <w:tblLayout w:type="fixed"/>
        <w:tblCellMar>
          <w:left w:w="10" w:type="dxa"/>
          <w:right w:w="10" w:type="dxa"/>
        </w:tblCellMar>
        <w:tblLook w:val="0000" w:firstRow="0" w:lastRow="0" w:firstColumn="0" w:lastColumn="0" w:noHBand="0" w:noVBand="0"/>
      </w:tblPr>
      <w:tblGrid>
        <w:gridCol w:w="575"/>
        <w:gridCol w:w="7640"/>
        <w:gridCol w:w="1576"/>
      </w:tblGrid>
      <w:tr w:rsidR="009B76DB" w:rsidTr="004D3412">
        <w:trPr>
          <w:trHeight w:hRule="exact" w:val="835"/>
        </w:trPr>
        <w:tc>
          <w:tcPr>
            <w:tcW w:w="575"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60" w:line="260" w:lineRule="exact"/>
            </w:pPr>
            <w:r>
              <w:t>№</w:t>
            </w:r>
          </w:p>
          <w:p w:rsidR="009B76DB" w:rsidRDefault="009B76DB" w:rsidP="009B76DB">
            <w:pPr>
              <w:pStyle w:val="2f0"/>
              <w:shd w:val="clear" w:color="auto" w:fill="auto"/>
              <w:spacing w:before="60" w:after="0" w:line="260" w:lineRule="exact"/>
            </w:pPr>
            <w:r>
              <w:t>п/п</w:t>
            </w:r>
          </w:p>
        </w:tc>
        <w:tc>
          <w:tcPr>
            <w:tcW w:w="7640" w:type="dxa"/>
            <w:tcBorders>
              <w:top w:val="single" w:sz="4" w:space="0" w:color="000000"/>
              <w:left w:val="single" w:sz="4" w:space="0" w:color="000000"/>
            </w:tcBorders>
            <w:shd w:val="clear" w:color="auto" w:fill="FFFFFF"/>
          </w:tcPr>
          <w:p w:rsidR="009B76DB" w:rsidRDefault="009B76DB" w:rsidP="009B76DB">
            <w:pPr>
              <w:pStyle w:val="2f0"/>
              <w:shd w:val="clear" w:color="auto" w:fill="auto"/>
              <w:spacing w:before="0" w:after="0" w:line="260" w:lineRule="exact"/>
            </w:pPr>
            <w:r>
              <w:t>Наименование</w:t>
            </w:r>
          </w:p>
        </w:tc>
        <w:tc>
          <w:tcPr>
            <w:tcW w:w="1576" w:type="dxa"/>
            <w:tcBorders>
              <w:top w:val="single" w:sz="4" w:space="0" w:color="000000"/>
              <w:left w:val="single" w:sz="4" w:space="0" w:color="000000"/>
              <w:right w:val="single" w:sz="4" w:space="0" w:color="000000"/>
            </w:tcBorders>
            <w:shd w:val="clear" w:color="auto" w:fill="FFFFFF"/>
            <w:vAlign w:val="center"/>
          </w:tcPr>
          <w:p w:rsidR="009B76DB" w:rsidRDefault="009B76DB" w:rsidP="009B76DB">
            <w:pPr>
              <w:pStyle w:val="2f0"/>
              <w:shd w:val="clear" w:color="auto" w:fill="auto"/>
              <w:spacing w:before="0" w:after="120" w:line="260" w:lineRule="exact"/>
              <w:ind w:left="180"/>
            </w:pPr>
            <w:r>
              <w:t>Предложение</w:t>
            </w:r>
          </w:p>
          <w:p w:rsidR="009B76DB" w:rsidRDefault="009B76DB" w:rsidP="009B76DB">
            <w:pPr>
              <w:pStyle w:val="2f0"/>
              <w:shd w:val="clear" w:color="auto" w:fill="auto"/>
              <w:spacing w:before="120" w:after="0" w:line="260" w:lineRule="exact"/>
            </w:pPr>
            <w:r>
              <w:t>участника</w:t>
            </w:r>
          </w:p>
        </w:tc>
      </w:tr>
      <w:tr w:rsidR="009B76DB" w:rsidTr="004D3412">
        <w:trPr>
          <w:trHeight w:hRule="exact" w:val="649"/>
        </w:trPr>
        <w:tc>
          <w:tcPr>
            <w:tcW w:w="575"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260" w:lineRule="exact"/>
              <w:ind w:left="240"/>
              <w:jc w:val="both"/>
            </w:pPr>
            <w:r>
              <w:t>1</w:t>
            </w:r>
          </w:p>
        </w:tc>
        <w:tc>
          <w:tcPr>
            <w:tcW w:w="7640"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jc w:val="both"/>
            </w:pPr>
            <w:r>
              <w:t>Количество транспортных средств, выставляемых на маршрут регулярных перевозок, - всего</w:t>
            </w:r>
          </w:p>
        </w:tc>
        <w:tc>
          <w:tcPr>
            <w:tcW w:w="1576" w:type="dxa"/>
            <w:tcBorders>
              <w:top w:val="single" w:sz="4" w:space="0" w:color="000000"/>
              <w:left w:val="single" w:sz="4" w:space="0" w:color="000000"/>
              <w:right w:val="single" w:sz="4" w:space="0" w:color="000000"/>
            </w:tcBorders>
            <w:shd w:val="clear" w:color="auto" w:fill="FFFFFF"/>
          </w:tcPr>
          <w:p w:rsidR="009B76DB" w:rsidRDefault="009B76DB" w:rsidP="009B76DB">
            <w:pPr>
              <w:jc w:val="both"/>
            </w:pPr>
          </w:p>
        </w:tc>
      </w:tr>
      <w:tr w:rsidR="009B76DB" w:rsidTr="004D3412">
        <w:trPr>
          <w:trHeight w:hRule="exact" w:val="535"/>
        </w:trPr>
        <w:tc>
          <w:tcPr>
            <w:tcW w:w="575" w:type="dxa"/>
            <w:tcBorders>
              <w:top w:val="single" w:sz="4" w:space="0" w:color="000000"/>
              <w:left w:val="single" w:sz="4" w:space="0" w:color="000000"/>
              <w:bottom w:val="single" w:sz="4" w:space="0" w:color="000000"/>
            </w:tcBorders>
            <w:shd w:val="clear" w:color="auto" w:fill="FFFFFF"/>
            <w:vAlign w:val="center"/>
          </w:tcPr>
          <w:p w:rsidR="009B76DB" w:rsidRDefault="009B76DB" w:rsidP="009B76DB">
            <w:pPr>
              <w:pStyle w:val="2f0"/>
              <w:shd w:val="clear" w:color="auto" w:fill="auto"/>
              <w:spacing w:before="0" w:after="0" w:line="260" w:lineRule="exact"/>
              <w:ind w:left="240"/>
              <w:jc w:val="both"/>
            </w:pPr>
            <w:r>
              <w:t>2</w:t>
            </w:r>
          </w:p>
        </w:tc>
        <w:tc>
          <w:tcPr>
            <w:tcW w:w="7640" w:type="dxa"/>
            <w:tcBorders>
              <w:top w:val="single" w:sz="4" w:space="0" w:color="000000"/>
              <w:left w:val="single" w:sz="4" w:space="0" w:color="000000"/>
              <w:bottom w:val="single" w:sz="4" w:space="0" w:color="000000"/>
            </w:tcBorders>
            <w:shd w:val="clear" w:color="auto" w:fill="FFFFFF"/>
            <w:vAlign w:val="center"/>
          </w:tcPr>
          <w:p w:rsidR="009B76DB" w:rsidRDefault="009B76DB" w:rsidP="009B76DB">
            <w:pPr>
              <w:pStyle w:val="2f0"/>
              <w:shd w:val="clear" w:color="auto" w:fill="auto"/>
              <w:spacing w:before="0" w:after="0" w:line="260" w:lineRule="exact"/>
              <w:jc w:val="both"/>
            </w:pPr>
            <w:r>
              <w:t xml:space="preserve">Из них количество </w:t>
            </w:r>
            <w:proofErr w:type="spellStart"/>
            <w:r>
              <w:t>низкопольных</w:t>
            </w:r>
            <w:proofErr w:type="spellEnd"/>
            <w:r>
              <w:t xml:space="preserve"> транспортных средств</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Pr>
          <w:p w:rsidR="009B76DB" w:rsidRDefault="009B76DB" w:rsidP="009B76DB">
            <w:pPr>
              <w:jc w:val="both"/>
            </w:pPr>
          </w:p>
        </w:tc>
      </w:tr>
    </w:tbl>
    <w:p w:rsidR="004D3412" w:rsidRDefault="004D3412" w:rsidP="004D3412">
      <w:pPr>
        <w:pBdr>
          <w:top w:val="none" w:sz="4" w:space="9" w:color="000000"/>
          <w:right w:val="none" w:sz="4" w:space="31" w:color="000000"/>
        </w:pBdr>
        <w:spacing w:line="0" w:lineRule="atLeast"/>
        <w:jc w:val="both"/>
        <w:rPr>
          <w:sz w:val="28"/>
          <w:szCs w:val="28"/>
        </w:rPr>
      </w:pPr>
    </w:p>
    <w:p w:rsidR="004D3412" w:rsidRPr="004D3412" w:rsidRDefault="004D3412" w:rsidP="004D3412">
      <w:pPr>
        <w:pBdr>
          <w:top w:val="none" w:sz="4" w:space="9" w:color="000000"/>
          <w:right w:val="none" w:sz="4" w:space="31" w:color="000000"/>
        </w:pBdr>
        <w:spacing w:line="0" w:lineRule="atLeast"/>
        <w:jc w:val="both"/>
        <w:rPr>
          <w:sz w:val="28"/>
          <w:szCs w:val="28"/>
        </w:rPr>
      </w:pPr>
    </w:p>
    <w:p w:rsidR="009B76DB" w:rsidRPr="009B76DB" w:rsidRDefault="009B76DB" w:rsidP="009B76DB">
      <w:pPr>
        <w:numPr>
          <w:ilvl w:val="0"/>
          <w:numId w:val="29"/>
        </w:numPr>
        <w:pBdr>
          <w:top w:val="none" w:sz="4" w:space="9" w:color="000000"/>
          <w:right w:val="none" w:sz="4" w:space="31" w:color="000000"/>
        </w:pBdr>
        <w:spacing w:line="0" w:lineRule="atLeast"/>
        <w:ind w:left="0" w:firstLine="709"/>
        <w:jc w:val="both"/>
        <w:rPr>
          <w:sz w:val="28"/>
          <w:szCs w:val="28"/>
        </w:rPr>
      </w:pPr>
      <w:r>
        <w:rPr>
          <w:sz w:val="26"/>
        </w:rPr>
        <w:t>Наличие транспортных средств, оснащенных оборудованием для перевозки пассажиров из числа инвалидов:</w:t>
      </w:r>
    </w:p>
    <w:p w:rsidR="009B76DB" w:rsidRDefault="009B76DB" w:rsidP="009B76DB">
      <w:pPr>
        <w:pBdr>
          <w:top w:val="none" w:sz="4" w:space="9" w:color="000000"/>
          <w:right w:val="none" w:sz="4" w:space="31" w:color="000000"/>
        </w:pBdr>
        <w:spacing w:line="0" w:lineRule="atLeast"/>
        <w:jc w:val="both"/>
        <w:rPr>
          <w:sz w:val="28"/>
          <w:szCs w:val="28"/>
        </w:rPr>
      </w:pPr>
    </w:p>
    <w:tbl>
      <w:tblPr>
        <w:tblW w:w="0" w:type="auto"/>
        <w:tblLayout w:type="fixed"/>
        <w:tblCellMar>
          <w:left w:w="10" w:type="dxa"/>
          <w:right w:w="10" w:type="dxa"/>
        </w:tblCellMar>
        <w:tblLook w:val="0000" w:firstRow="0" w:lastRow="0" w:firstColumn="0" w:lastColumn="0" w:noHBand="0" w:noVBand="0"/>
      </w:tblPr>
      <w:tblGrid>
        <w:gridCol w:w="575"/>
        <w:gridCol w:w="7640"/>
        <w:gridCol w:w="1718"/>
      </w:tblGrid>
      <w:tr w:rsidR="009B76DB" w:rsidTr="004D3412">
        <w:trPr>
          <w:trHeight w:hRule="exact" w:val="845"/>
        </w:trPr>
        <w:tc>
          <w:tcPr>
            <w:tcW w:w="575"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60" w:line="260" w:lineRule="exact"/>
            </w:pPr>
            <w:r>
              <w:t>№</w:t>
            </w:r>
          </w:p>
          <w:p w:rsidR="009B76DB" w:rsidRDefault="009B76DB" w:rsidP="009B76DB">
            <w:pPr>
              <w:pStyle w:val="2f0"/>
              <w:shd w:val="clear" w:color="auto" w:fill="auto"/>
              <w:spacing w:before="60" w:after="0" w:line="260" w:lineRule="exact"/>
            </w:pPr>
            <w:r>
              <w:t>п/п</w:t>
            </w:r>
          </w:p>
        </w:tc>
        <w:tc>
          <w:tcPr>
            <w:tcW w:w="7640" w:type="dxa"/>
            <w:tcBorders>
              <w:top w:val="single" w:sz="4" w:space="0" w:color="000000"/>
              <w:left w:val="single" w:sz="4" w:space="0" w:color="000000"/>
            </w:tcBorders>
            <w:shd w:val="clear" w:color="auto" w:fill="FFFFFF"/>
          </w:tcPr>
          <w:p w:rsidR="009B76DB" w:rsidRDefault="009B76DB" w:rsidP="009B76DB">
            <w:pPr>
              <w:pStyle w:val="2f0"/>
              <w:shd w:val="clear" w:color="auto" w:fill="auto"/>
              <w:spacing w:before="0" w:after="0" w:line="260" w:lineRule="exact"/>
            </w:pPr>
            <w:r>
              <w:t>Наименование</w:t>
            </w:r>
          </w:p>
        </w:tc>
        <w:tc>
          <w:tcPr>
            <w:tcW w:w="1718" w:type="dxa"/>
            <w:tcBorders>
              <w:top w:val="single" w:sz="4" w:space="0" w:color="000000"/>
              <w:left w:val="single" w:sz="4" w:space="0" w:color="000000"/>
              <w:right w:val="single" w:sz="4" w:space="0" w:color="000000"/>
            </w:tcBorders>
            <w:shd w:val="clear" w:color="auto" w:fill="FFFFFF"/>
            <w:vAlign w:val="center"/>
          </w:tcPr>
          <w:p w:rsidR="009B76DB" w:rsidRDefault="009B76DB" w:rsidP="009B76DB">
            <w:pPr>
              <w:pStyle w:val="2f0"/>
              <w:shd w:val="clear" w:color="auto" w:fill="auto"/>
              <w:spacing w:before="0" w:after="120" w:line="260" w:lineRule="exact"/>
              <w:ind w:left="180"/>
            </w:pPr>
            <w:r>
              <w:t>Предложение</w:t>
            </w:r>
          </w:p>
          <w:p w:rsidR="009B76DB" w:rsidRDefault="009B76DB" w:rsidP="009B76DB">
            <w:pPr>
              <w:pStyle w:val="2f0"/>
              <w:shd w:val="clear" w:color="auto" w:fill="auto"/>
              <w:spacing w:before="120" w:after="0" w:line="260" w:lineRule="exact"/>
            </w:pPr>
            <w:r>
              <w:t>участника</w:t>
            </w:r>
          </w:p>
        </w:tc>
      </w:tr>
      <w:tr w:rsidR="009B76DB" w:rsidTr="004D3412">
        <w:trPr>
          <w:trHeight w:hRule="exact" w:val="815"/>
        </w:trPr>
        <w:tc>
          <w:tcPr>
            <w:tcW w:w="575"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260" w:lineRule="exact"/>
              <w:ind w:left="240"/>
              <w:jc w:val="both"/>
            </w:pPr>
            <w:r>
              <w:t>1</w:t>
            </w:r>
          </w:p>
        </w:tc>
        <w:tc>
          <w:tcPr>
            <w:tcW w:w="7640"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315" w:lineRule="exact"/>
              <w:jc w:val="both"/>
            </w:pPr>
            <w:r>
              <w:t>Количество транспортных средств, выставляемых на маршрут регулярных перевозок, — всего</w:t>
            </w:r>
          </w:p>
        </w:tc>
        <w:tc>
          <w:tcPr>
            <w:tcW w:w="1718" w:type="dxa"/>
            <w:tcBorders>
              <w:top w:val="single" w:sz="4" w:space="0" w:color="000000"/>
              <w:left w:val="single" w:sz="4" w:space="0" w:color="000000"/>
              <w:right w:val="single" w:sz="4" w:space="0" w:color="000000"/>
            </w:tcBorders>
            <w:shd w:val="clear" w:color="auto" w:fill="FFFFFF"/>
          </w:tcPr>
          <w:p w:rsidR="009B76DB" w:rsidRDefault="009B76DB" w:rsidP="009B76DB">
            <w:pPr>
              <w:jc w:val="both"/>
            </w:pPr>
          </w:p>
        </w:tc>
      </w:tr>
      <w:tr w:rsidR="009B76DB" w:rsidTr="004D3412">
        <w:trPr>
          <w:trHeight w:hRule="exact" w:val="855"/>
        </w:trPr>
        <w:tc>
          <w:tcPr>
            <w:tcW w:w="575" w:type="dxa"/>
            <w:tcBorders>
              <w:top w:val="single" w:sz="4" w:space="0" w:color="000000"/>
              <w:left w:val="single" w:sz="4" w:space="0" w:color="000000"/>
              <w:bottom w:val="single" w:sz="4" w:space="0" w:color="000000"/>
            </w:tcBorders>
            <w:shd w:val="clear" w:color="auto" w:fill="FFFFFF"/>
            <w:vAlign w:val="center"/>
          </w:tcPr>
          <w:p w:rsidR="009B76DB" w:rsidRDefault="009B76DB" w:rsidP="009B76DB">
            <w:pPr>
              <w:pStyle w:val="2f0"/>
              <w:shd w:val="clear" w:color="auto" w:fill="auto"/>
              <w:spacing w:before="0" w:after="0" w:line="260" w:lineRule="exact"/>
              <w:ind w:left="240"/>
              <w:jc w:val="both"/>
            </w:pPr>
            <w:r>
              <w:t>2</w:t>
            </w:r>
          </w:p>
        </w:tc>
        <w:tc>
          <w:tcPr>
            <w:tcW w:w="7640" w:type="dxa"/>
            <w:tcBorders>
              <w:top w:val="single" w:sz="4" w:space="0" w:color="000000"/>
              <w:left w:val="single" w:sz="4" w:space="0" w:color="000000"/>
              <w:bottom w:val="single" w:sz="4" w:space="0" w:color="000000"/>
            </w:tcBorders>
            <w:shd w:val="clear" w:color="auto" w:fill="FFFFFF"/>
            <w:vAlign w:val="center"/>
          </w:tcPr>
          <w:p w:rsidR="009B76DB" w:rsidRDefault="009B76DB" w:rsidP="009B76DB">
            <w:pPr>
              <w:pStyle w:val="2f0"/>
              <w:shd w:val="clear" w:color="auto" w:fill="auto"/>
              <w:spacing w:before="0" w:after="0" w:line="305" w:lineRule="exact"/>
              <w:jc w:val="both"/>
            </w:pPr>
            <w:r>
              <w:t>Из них количество транспортных средств, оснащенных оборудованием для перевозки пассажиров из числа инвалидов</w:t>
            </w:r>
          </w:p>
        </w:tc>
        <w:tc>
          <w:tcPr>
            <w:tcW w:w="1718" w:type="dxa"/>
            <w:tcBorders>
              <w:top w:val="single" w:sz="4" w:space="0" w:color="000000"/>
              <w:left w:val="single" w:sz="4" w:space="0" w:color="000000"/>
              <w:bottom w:val="single" w:sz="4" w:space="0" w:color="000000"/>
              <w:right w:val="single" w:sz="4" w:space="0" w:color="000000"/>
            </w:tcBorders>
            <w:shd w:val="clear" w:color="auto" w:fill="FFFFFF"/>
          </w:tcPr>
          <w:p w:rsidR="009B76DB" w:rsidRDefault="009B76DB" w:rsidP="009B76DB">
            <w:pPr>
              <w:jc w:val="both"/>
            </w:pPr>
          </w:p>
        </w:tc>
      </w:tr>
    </w:tbl>
    <w:p w:rsidR="004D3412" w:rsidRDefault="004D3412" w:rsidP="004D3412">
      <w:pPr>
        <w:pStyle w:val="2f0"/>
        <w:shd w:val="clear" w:color="auto" w:fill="auto"/>
        <w:spacing w:before="240" w:after="0" w:line="325" w:lineRule="exact"/>
        <w:jc w:val="both"/>
      </w:pPr>
    </w:p>
    <w:p w:rsidR="009B76DB" w:rsidRDefault="009B76DB" w:rsidP="009B76DB">
      <w:pPr>
        <w:pStyle w:val="2f0"/>
        <w:numPr>
          <w:ilvl w:val="0"/>
          <w:numId w:val="29"/>
        </w:numPr>
        <w:shd w:val="clear" w:color="auto" w:fill="auto"/>
        <w:spacing w:before="240" w:after="0" w:line="325" w:lineRule="exact"/>
        <w:ind w:left="0" w:firstLine="709"/>
        <w:jc w:val="both"/>
      </w:pPr>
      <w:r>
        <w:t>Наличие в салоне транспортного средства электронного информационного табло:</w:t>
      </w:r>
    </w:p>
    <w:tbl>
      <w:tblPr>
        <w:tblW w:w="0" w:type="auto"/>
        <w:tblLayout w:type="fixed"/>
        <w:tblCellMar>
          <w:left w:w="10" w:type="dxa"/>
          <w:right w:w="10" w:type="dxa"/>
        </w:tblCellMar>
        <w:tblLook w:val="0000" w:firstRow="0" w:lastRow="0" w:firstColumn="0" w:lastColumn="0" w:noHBand="0" w:noVBand="0"/>
      </w:tblPr>
      <w:tblGrid>
        <w:gridCol w:w="865"/>
        <w:gridCol w:w="7495"/>
        <w:gridCol w:w="1573"/>
      </w:tblGrid>
      <w:tr w:rsidR="009B76DB" w:rsidTr="004D3412">
        <w:trPr>
          <w:trHeight w:hRule="exact" w:val="835"/>
        </w:trPr>
        <w:tc>
          <w:tcPr>
            <w:tcW w:w="865"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60" w:line="260" w:lineRule="exact"/>
              <w:ind w:right="300"/>
              <w:jc w:val="right"/>
            </w:pPr>
            <w:r>
              <w:t>№</w:t>
            </w:r>
          </w:p>
          <w:p w:rsidR="009B76DB" w:rsidRDefault="009B76DB" w:rsidP="009B76DB">
            <w:pPr>
              <w:pStyle w:val="2f0"/>
              <w:shd w:val="clear" w:color="auto" w:fill="auto"/>
              <w:spacing w:before="60" w:after="0" w:line="260" w:lineRule="exact"/>
              <w:ind w:right="300"/>
              <w:jc w:val="right"/>
            </w:pPr>
            <w:r>
              <w:t>п/п</w:t>
            </w:r>
          </w:p>
        </w:tc>
        <w:tc>
          <w:tcPr>
            <w:tcW w:w="7495" w:type="dxa"/>
            <w:tcBorders>
              <w:top w:val="single" w:sz="4" w:space="0" w:color="000000"/>
              <w:left w:val="single" w:sz="4" w:space="0" w:color="000000"/>
            </w:tcBorders>
            <w:shd w:val="clear" w:color="auto" w:fill="FFFFFF"/>
          </w:tcPr>
          <w:p w:rsidR="004E7035" w:rsidRDefault="004E7035" w:rsidP="009B76DB">
            <w:pPr>
              <w:pStyle w:val="2f0"/>
              <w:shd w:val="clear" w:color="auto" w:fill="auto"/>
              <w:spacing w:before="0" w:after="0" w:line="260" w:lineRule="exact"/>
            </w:pPr>
          </w:p>
          <w:p w:rsidR="009B76DB" w:rsidRDefault="009B76DB" w:rsidP="009B76DB">
            <w:pPr>
              <w:pStyle w:val="2f0"/>
              <w:shd w:val="clear" w:color="auto" w:fill="auto"/>
              <w:spacing w:before="0" w:after="0" w:line="260" w:lineRule="exact"/>
            </w:pPr>
            <w:r>
              <w:t>Наименование</w:t>
            </w:r>
          </w:p>
        </w:tc>
        <w:tc>
          <w:tcPr>
            <w:tcW w:w="1573" w:type="dxa"/>
            <w:tcBorders>
              <w:top w:val="single" w:sz="4" w:space="0" w:color="000000"/>
              <w:left w:val="single" w:sz="4" w:space="0" w:color="000000"/>
              <w:right w:val="single" w:sz="4" w:space="0" w:color="000000"/>
            </w:tcBorders>
            <w:shd w:val="clear" w:color="auto" w:fill="FFFFFF"/>
            <w:vAlign w:val="center"/>
          </w:tcPr>
          <w:p w:rsidR="009B76DB" w:rsidRDefault="009B76DB" w:rsidP="004E7035">
            <w:pPr>
              <w:pStyle w:val="2f0"/>
              <w:shd w:val="clear" w:color="auto" w:fill="auto"/>
              <w:spacing w:before="0" w:after="120" w:line="260" w:lineRule="exact"/>
            </w:pPr>
            <w:r>
              <w:t>Предложение</w:t>
            </w:r>
            <w:r w:rsidR="004E7035">
              <w:t xml:space="preserve"> </w:t>
            </w:r>
            <w:r>
              <w:t>участника</w:t>
            </w:r>
          </w:p>
        </w:tc>
      </w:tr>
      <w:tr w:rsidR="009B76DB" w:rsidTr="004D3412">
        <w:trPr>
          <w:trHeight w:hRule="exact" w:val="815"/>
        </w:trPr>
        <w:tc>
          <w:tcPr>
            <w:tcW w:w="865"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line="260" w:lineRule="exact"/>
              <w:ind w:right="300"/>
              <w:jc w:val="right"/>
            </w:pPr>
            <w:r>
              <w:t>1</w:t>
            </w:r>
          </w:p>
        </w:tc>
        <w:tc>
          <w:tcPr>
            <w:tcW w:w="7495" w:type="dxa"/>
            <w:tcBorders>
              <w:top w:val="single" w:sz="4" w:space="0" w:color="000000"/>
              <w:left w:val="single" w:sz="4" w:space="0" w:color="000000"/>
            </w:tcBorders>
            <w:shd w:val="clear" w:color="auto" w:fill="FFFFFF"/>
            <w:vAlign w:val="center"/>
          </w:tcPr>
          <w:p w:rsidR="009B76DB" w:rsidRDefault="009B76DB" w:rsidP="009B76DB">
            <w:pPr>
              <w:pStyle w:val="2f0"/>
              <w:shd w:val="clear" w:color="auto" w:fill="auto"/>
              <w:spacing w:before="0" w:after="0"/>
              <w:jc w:val="left"/>
            </w:pPr>
            <w:r>
              <w:t>Количество транспортных средств, выставляемых на маршрут регулярных перевозок, - всего</w:t>
            </w:r>
          </w:p>
        </w:tc>
        <w:tc>
          <w:tcPr>
            <w:tcW w:w="1573" w:type="dxa"/>
            <w:tcBorders>
              <w:top w:val="single" w:sz="4" w:space="0" w:color="000000"/>
              <w:left w:val="single" w:sz="4" w:space="0" w:color="000000"/>
              <w:right w:val="single" w:sz="4" w:space="0" w:color="000000"/>
            </w:tcBorders>
            <w:shd w:val="clear" w:color="auto" w:fill="FFFFFF"/>
          </w:tcPr>
          <w:p w:rsidR="009B76DB" w:rsidRDefault="009B76DB" w:rsidP="009B76DB"/>
        </w:tc>
      </w:tr>
      <w:tr w:rsidR="009B76DB" w:rsidTr="004D3412">
        <w:trPr>
          <w:trHeight w:val="1298"/>
        </w:trPr>
        <w:tc>
          <w:tcPr>
            <w:tcW w:w="865" w:type="dxa"/>
            <w:tcBorders>
              <w:top w:val="single" w:sz="4" w:space="0" w:color="000000"/>
              <w:left w:val="single" w:sz="4" w:space="0" w:color="000000"/>
              <w:bottom w:val="single" w:sz="4" w:space="0" w:color="000000"/>
            </w:tcBorders>
            <w:shd w:val="clear" w:color="auto" w:fill="FFFFFF"/>
          </w:tcPr>
          <w:p w:rsidR="009B76DB" w:rsidRDefault="009B76DB" w:rsidP="009B76DB">
            <w:pPr>
              <w:pStyle w:val="2f0"/>
              <w:shd w:val="clear" w:color="auto" w:fill="auto"/>
              <w:spacing w:before="0" w:after="0" w:line="260" w:lineRule="exact"/>
              <w:ind w:right="300"/>
              <w:jc w:val="right"/>
            </w:pPr>
            <w:r>
              <w:t>2</w:t>
            </w:r>
          </w:p>
        </w:tc>
        <w:tc>
          <w:tcPr>
            <w:tcW w:w="7495" w:type="dxa"/>
            <w:tcBorders>
              <w:top w:val="single" w:sz="4" w:space="0" w:color="000000"/>
              <w:left w:val="single" w:sz="4" w:space="0" w:color="000000"/>
              <w:bottom w:val="single" w:sz="4" w:space="0" w:color="000000"/>
            </w:tcBorders>
            <w:shd w:val="clear" w:color="auto" w:fill="FFFFFF"/>
            <w:vAlign w:val="center"/>
          </w:tcPr>
          <w:p w:rsidR="009B76DB" w:rsidRDefault="009B76DB" w:rsidP="009B76DB">
            <w:pPr>
              <w:pStyle w:val="2f0"/>
              <w:shd w:val="clear" w:color="auto" w:fill="auto"/>
              <w:spacing w:before="0" w:after="0"/>
              <w:jc w:val="left"/>
            </w:pPr>
            <w:r>
              <w:t>Из них количество транспортных средств, оснащенных электронным информационным табло для автоматического отображения информации (остановочные пункты),</w:t>
            </w:r>
          </w:p>
        </w:tc>
        <w:tc>
          <w:tcPr>
            <w:tcW w:w="1573" w:type="dxa"/>
            <w:tcBorders>
              <w:top w:val="single" w:sz="4" w:space="0" w:color="000000"/>
              <w:left w:val="single" w:sz="4" w:space="0" w:color="000000"/>
              <w:bottom w:val="single" w:sz="4" w:space="0" w:color="000000"/>
              <w:right w:val="single" w:sz="4" w:space="0" w:color="000000"/>
            </w:tcBorders>
            <w:shd w:val="clear" w:color="auto" w:fill="FFFFFF"/>
          </w:tcPr>
          <w:p w:rsidR="009B76DB" w:rsidRDefault="009B76DB" w:rsidP="009B76DB"/>
        </w:tc>
      </w:tr>
    </w:tbl>
    <w:p w:rsidR="004E7035" w:rsidRPr="004E7035" w:rsidRDefault="004E7035" w:rsidP="004E7035">
      <w:pPr>
        <w:numPr>
          <w:ilvl w:val="0"/>
          <w:numId w:val="29"/>
        </w:numPr>
        <w:pBdr>
          <w:top w:val="none" w:sz="4" w:space="9" w:color="000000"/>
          <w:right w:val="none" w:sz="4" w:space="31" w:color="000000"/>
        </w:pBdr>
        <w:spacing w:line="0" w:lineRule="atLeast"/>
        <w:ind w:left="0" w:firstLine="709"/>
        <w:jc w:val="both"/>
        <w:rPr>
          <w:sz w:val="28"/>
          <w:szCs w:val="28"/>
        </w:rPr>
      </w:pPr>
      <w:r w:rsidRPr="004E7035">
        <w:rPr>
          <w:sz w:val="28"/>
          <w:szCs w:val="28"/>
        </w:rPr>
        <w:t>Наличие в салоне транспортного средства системы кондиционирования воздуха:</w:t>
      </w:r>
    </w:p>
    <w:tbl>
      <w:tblPr>
        <w:tblW w:w="0" w:type="auto"/>
        <w:tblLayout w:type="fixed"/>
        <w:tblCellMar>
          <w:left w:w="10" w:type="dxa"/>
          <w:right w:w="10" w:type="dxa"/>
        </w:tblCellMar>
        <w:tblLook w:val="0000" w:firstRow="0" w:lastRow="0" w:firstColumn="0" w:lastColumn="0" w:noHBand="0" w:noVBand="0"/>
      </w:tblPr>
      <w:tblGrid>
        <w:gridCol w:w="860"/>
        <w:gridCol w:w="7485"/>
        <w:gridCol w:w="1588"/>
      </w:tblGrid>
      <w:tr w:rsidR="004E7035" w:rsidTr="004D3412">
        <w:trPr>
          <w:trHeight w:hRule="exact" w:val="860"/>
        </w:trPr>
        <w:tc>
          <w:tcPr>
            <w:tcW w:w="860" w:type="dxa"/>
            <w:tcBorders>
              <w:top w:val="single" w:sz="4" w:space="0" w:color="000000"/>
              <w:left w:val="single" w:sz="4" w:space="0" w:color="000000"/>
            </w:tcBorders>
            <w:shd w:val="clear" w:color="auto" w:fill="FFFFFF"/>
            <w:vAlign w:val="center"/>
          </w:tcPr>
          <w:p w:rsidR="004E7035" w:rsidRDefault="004E7035" w:rsidP="004E7035">
            <w:pPr>
              <w:pStyle w:val="2f0"/>
              <w:shd w:val="clear" w:color="auto" w:fill="auto"/>
              <w:spacing w:before="0" w:after="60" w:line="260" w:lineRule="exact"/>
              <w:ind w:left="320"/>
              <w:jc w:val="left"/>
            </w:pPr>
            <w:r>
              <w:t>№</w:t>
            </w:r>
          </w:p>
          <w:p w:rsidR="004E7035" w:rsidRDefault="004E7035" w:rsidP="004E7035">
            <w:pPr>
              <w:pStyle w:val="2f0"/>
              <w:shd w:val="clear" w:color="auto" w:fill="auto"/>
              <w:spacing w:before="60" w:after="0" w:line="260" w:lineRule="exact"/>
              <w:ind w:left="320"/>
              <w:jc w:val="left"/>
            </w:pPr>
            <w:r>
              <w:t>п/п</w:t>
            </w:r>
          </w:p>
        </w:tc>
        <w:tc>
          <w:tcPr>
            <w:tcW w:w="7485" w:type="dxa"/>
            <w:tcBorders>
              <w:top w:val="single" w:sz="4" w:space="0" w:color="000000"/>
              <w:left w:val="single" w:sz="4" w:space="0" w:color="000000"/>
            </w:tcBorders>
            <w:shd w:val="clear" w:color="auto" w:fill="FFFFFF"/>
          </w:tcPr>
          <w:p w:rsidR="004E7035" w:rsidRDefault="004E7035" w:rsidP="004E7035">
            <w:pPr>
              <w:pStyle w:val="2f0"/>
              <w:shd w:val="clear" w:color="auto" w:fill="auto"/>
              <w:spacing w:before="0" w:after="0" w:line="260" w:lineRule="exact"/>
            </w:pPr>
            <w:r>
              <w:t>Наименование</w:t>
            </w:r>
          </w:p>
        </w:tc>
        <w:tc>
          <w:tcPr>
            <w:tcW w:w="1588" w:type="dxa"/>
            <w:tcBorders>
              <w:top w:val="single" w:sz="4" w:space="0" w:color="000000"/>
              <w:left w:val="single" w:sz="4" w:space="0" w:color="000000"/>
              <w:right w:val="single" w:sz="4" w:space="0" w:color="000000"/>
            </w:tcBorders>
            <w:shd w:val="clear" w:color="auto" w:fill="FFFFFF"/>
            <w:vAlign w:val="center"/>
          </w:tcPr>
          <w:p w:rsidR="004E7035" w:rsidRDefault="004E7035" w:rsidP="004E7035">
            <w:pPr>
              <w:pStyle w:val="2f0"/>
              <w:shd w:val="clear" w:color="auto" w:fill="auto"/>
              <w:spacing w:before="0" w:after="120" w:line="260" w:lineRule="exact"/>
            </w:pPr>
            <w:r>
              <w:t>Предложение</w:t>
            </w:r>
          </w:p>
          <w:p w:rsidR="004E7035" w:rsidRDefault="004E7035" w:rsidP="004E7035">
            <w:pPr>
              <w:pStyle w:val="2f0"/>
              <w:shd w:val="clear" w:color="auto" w:fill="auto"/>
              <w:spacing w:before="120" w:after="0" w:line="260" w:lineRule="exact"/>
            </w:pPr>
            <w:r>
              <w:t>участника</w:t>
            </w:r>
          </w:p>
        </w:tc>
      </w:tr>
      <w:tr w:rsidR="004E7035" w:rsidTr="004D3412">
        <w:trPr>
          <w:trHeight w:hRule="exact" w:val="820"/>
        </w:trPr>
        <w:tc>
          <w:tcPr>
            <w:tcW w:w="860" w:type="dxa"/>
            <w:tcBorders>
              <w:top w:val="single" w:sz="4" w:space="0" w:color="000000"/>
              <w:left w:val="single" w:sz="4" w:space="0" w:color="000000"/>
            </w:tcBorders>
            <w:shd w:val="clear" w:color="auto" w:fill="FFFFFF"/>
            <w:vAlign w:val="center"/>
          </w:tcPr>
          <w:p w:rsidR="004E7035" w:rsidRDefault="004E7035" w:rsidP="004E7035">
            <w:pPr>
              <w:pStyle w:val="2f0"/>
              <w:shd w:val="clear" w:color="auto" w:fill="auto"/>
              <w:spacing w:before="0" w:after="0" w:line="260" w:lineRule="exact"/>
              <w:ind w:left="400"/>
              <w:jc w:val="left"/>
            </w:pPr>
            <w:r>
              <w:t>1</w:t>
            </w:r>
          </w:p>
        </w:tc>
        <w:tc>
          <w:tcPr>
            <w:tcW w:w="7485" w:type="dxa"/>
            <w:tcBorders>
              <w:top w:val="single" w:sz="4" w:space="0" w:color="000000"/>
              <w:left w:val="single" w:sz="4" w:space="0" w:color="000000"/>
            </w:tcBorders>
            <w:shd w:val="clear" w:color="auto" w:fill="FFFFFF"/>
            <w:vAlign w:val="center"/>
          </w:tcPr>
          <w:p w:rsidR="004E7035" w:rsidRDefault="004E7035" w:rsidP="004E7035">
            <w:pPr>
              <w:pStyle w:val="2f0"/>
              <w:shd w:val="clear" w:color="auto" w:fill="auto"/>
              <w:spacing w:before="0" w:after="0" w:line="305" w:lineRule="exact"/>
              <w:jc w:val="left"/>
            </w:pPr>
            <w:r>
              <w:t>Количество транспортных средств, выставляемых на маршрут регулярных перевозок, - всего</w:t>
            </w:r>
          </w:p>
        </w:tc>
        <w:tc>
          <w:tcPr>
            <w:tcW w:w="1588" w:type="dxa"/>
            <w:tcBorders>
              <w:top w:val="single" w:sz="4" w:space="0" w:color="000000"/>
              <w:left w:val="single" w:sz="4" w:space="0" w:color="000000"/>
              <w:right w:val="single" w:sz="4" w:space="0" w:color="000000"/>
            </w:tcBorders>
            <w:shd w:val="clear" w:color="auto" w:fill="FFFFFF"/>
          </w:tcPr>
          <w:p w:rsidR="004E7035" w:rsidRDefault="004E7035" w:rsidP="004E7035"/>
        </w:tc>
      </w:tr>
      <w:tr w:rsidR="004E7035" w:rsidTr="004D3412">
        <w:trPr>
          <w:trHeight w:hRule="exact" w:val="845"/>
        </w:trPr>
        <w:tc>
          <w:tcPr>
            <w:tcW w:w="860" w:type="dxa"/>
            <w:tcBorders>
              <w:top w:val="single" w:sz="4" w:space="0" w:color="000000"/>
              <w:left w:val="single" w:sz="4" w:space="0" w:color="000000"/>
              <w:bottom w:val="single" w:sz="4" w:space="0" w:color="000000"/>
            </w:tcBorders>
            <w:shd w:val="clear" w:color="auto" w:fill="FFFFFF"/>
            <w:vAlign w:val="center"/>
          </w:tcPr>
          <w:p w:rsidR="004E7035" w:rsidRDefault="004E7035" w:rsidP="004E7035">
            <w:pPr>
              <w:pStyle w:val="2f0"/>
              <w:shd w:val="clear" w:color="auto" w:fill="auto"/>
              <w:spacing w:before="0" w:after="0" w:line="260" w:lineRule="exact"/>
              <w:ind w:left="400"/>
              <w:jc w:val="left"/>
            </w:pPr>
            <w:r>
              <w:t>2</w:t>
            </w:r>
          </w:p>
        </w:tc>
        <w:tc>
          <w:tcPr>
            <w:tcW w:w="7485" w:type="dxa"/>
            <w:tcBorders>
              <w:top w:val="single" w:sz="4" w:space="0" w:color="000000"/>
              <w:left w:val="single" w:sz="4" w:space="0" w:color="000000"/>
              <w:bottom w:val="single" w:sz="4" w:space="0" w:color="000000"/>
            </w:tcBorders>
            <w:shd w:val="clear" w:color="auto" w:fill="FFFFFF"/>
            <w:vAlign w:val="center"/>
          </w:tcPr>
          <w:p w:rsidR="004E7035" w:rsidRDefault="004E7035" w:rsidP="004E7035">
            <w:pPr>
              <w:pStyle w:val="2f0"/>
              <w:shd w:val="clear" w:color="auto" w:fill="auto"/>
              <w:spacing w:before="0" w:after="0" w:line="315" w:lineRule="exact"/>
              <w:jc w:val="left"/>
            </w:pPr>
            <w:r>
              <w:t>Из них количество транспортных средств, оснащенных системой кондиционирования воздуха</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Pr>
          <w:p w:rsidR="004E7035" w:rsidRDefault="004E7035" w:rsidP="004E7035"/>
        </w:tc>
      </w:tr>
    </w:tbl>
    <w:p w:rsidR="004E7035" w:rsidRDefault="004E7035" w:rsidP="004E7035">
      <w:pPr>
        <w:numPr>
          <w:ilvl w:val="0"/>
          <w:numId w:val="29"/>
        </w:numPr>
        <w:pBdr>
          <w:top w:val="none" w:sz="4" w:space="9" w:color="000000"/>
          <w:right w:val="none" w:sz="4" w:space="31" w:color="000000"/>
        </w:pBdr>
        <w:spacing w:line="0" w:lineRule="atLeast"/>
        <w:ind w:left="0" w:firstLine="709"/>
        <w:jc w:val="both"/>
        <w:rPr>
          <w:sz w:val="28"/>
          <w:szCs w:val="28"/>
        </w:rPr>
      </w:pPr>
      <w:r w:rsidRPr="004E7035">
        <w:rPr>
          <w:sz w:val="28"/>
          <w:szCs w:val="28"/>
        </w:rPr>
        <w:t>Наличие в салоне транспортных средств оборудования, осуществляющего непрерывную аудио- и видеофиксацию:</w:t>
      </w:r>
    </w:p>
    <w:p w:rsidR="004E7035" w:rsidRDefault="004E7035" w:rsidP="004E7035">
      <w:pPr>
        <w:pBdr>
          <w:top w:val="none" w:sz="4" w:space="9" w:color="000000"/>
          <w:right w:val="none" w:sz="4" w:space="31" w:color="000000"/>
        </w:pBdr>
        <w:spacing w:line="0" w:lineRule="atLeast"/>
        <w:jc w:val="both"/>
        <w:rPr>
          <w:sz w:val="28"/>
          <w:szCs w:val="28"/>
        </w:rPr>
      </w:pPr>
    </w:p>
    <w:tbl>
      <w:tblPr>
        <w:tblW w:w="0" w:type="auto"/>
        <w:tblLayout w:type="fixed"/>
        <w:tblCellMar>
          <w:left w:w="10" w:type="dxa"/>
          <w:right w:w="10" w:type="dxa"/>
        </w:tblCellMar>
        <w:tblLook w:val="0000" w:firstRow="0" w:lastRow="0" w:firstColumn="0" w:lastColumn="0" w:noHBand="0" w:noVBand="0"/>
      </w:tblPr>
      <w:tblGrid>
        <w:gridCol w:w="865"/>
        <w:gridCol w:w="7200"/>
        <w:gridCol w:w="1868"/>
      </w:tblGrid>
      <w:tr w:rsidR="004E7035" w:rsidTr="004D3412">
        <w:trPr>
          <w:trHeight w:hRule="exact" w:val="845"/>
        </w:trPr>
        <w:tc>
          <w:tcPr>
            <w:tcW w:w="865" w:type="dxa"/>
            <w:tcBorders>
              <w:top w:val="single" w:sz="4" w:space="0" w:color="000000"/>
              <w:left w:val="single" w:sz="4" w:space="0" w:color="000000"/>
            </w:tcBorders>
            <w:shd w:val="clear" w:color="auto" w:fill="FFFFFF"/>
            <w:vAlign w:val="center"/>
          </w:tcPr>
          <w:p w:rsidR="004E7035" w:rsidRDefault="004E7035" w:rsidP="004E7035">
            <w:pPr>
              <w:pStyle w:val="2f0"/>
              <w:shd w:val="clear" w:color="auto" w:fill="auto"/>
              <w:spacing w:before="0" w:after="60" w:line="260" w:lineRule="exact"/>
              <w:ind w:left="280"/>
              <w:jc w:val="left"/>
            </w:pPr>
            <w:r>
              <w:t>№</w:t>
            </w:r>
          </w:p>
          <w:p w:rsidR="004E7035" w:rsidRDefault="004E7035" w:rsidP="004E7035">
            <w:pPr>
              <w:pStyle w:val="2f0"/>
              <w:shd w:val="clear" w:color="auto" w:fill="auto"/>
              <w:spacing w:before="60" w:after="0" w:line="260" w:lineRule="exact"/>
              <w:ind w:left="280"/>
              <w:jc w:val="left"/>
            </w:pPr>
            <w:r>
              <w:t>п/п</w:t>
            </w:r>
          </w:p>
        </w:tc>
        <w:tc>
          <w:tcPr>
            <w:tcW w:w="7200" w:type="dxa"/>
            <w:tcBorders>
              <w:top w:val="single" w:sz="4" w:space="0" w:color="000000"/>
              <w:left w:val="single" w:sz="4" w:space="0" w:color="000000"/>
            </w:tcBorders>
            <w:shd w:val="clear" w:color="auto" w:fill="FFFFFF"/>
          </w:tcPr>
          <w:p w:rsidR="004E7035" w:rsidRDefault="004E7035" w:rsidP="004E7035">
            <w:pPr>
              <w:pStyle w:val="2f0"/>
              <w:shd w:val="clear" w:color="auto" w:fill="auto"/>
              <w:spacing w:before="0" w:after="0" w:line="260" w:lineRule="exact"/>
            </w:pPr>
            <w:r>
              <w:t>Наименование</w:t>
            </w:r>
          </w:p>
        </w:tc>
        <w:tc>
          <w:tcPr>
            <w:tcW w:w="1868" w:type="dxa"/>
            <w:tcBorders>
              <w:top w:val="single" w:sz="4" w:space="0" w:color="000000"/>
              <w:left w:val="single" w:sz="4" w:space="0" w:color="000000"/>
              <w:right w:val="single" w:sz="4" w:space="0" w:color="000000"/>
            </w:tcBorders>
            <w:shd w:val="clear" w:color="auto" w:fill="FFFFFF"/>
            <w:vAlign w:val="center"/>
          </w:tcPr>
          <w:p w:rsidR="004E7035" w:rsidRDefault="004E7035" w:rsidP="004E7035">
            <w:pPr>
              <w:pStyle w:val="2f0"/>
              <w:shd w:val="clear" w:color="auto" w:fill="auto"/>
              <w:spacing w:before="0" w:after="120" w:line="260" w:lineRule="exact"/>
              <w:ind w:left="240"/>
              <w:jc w:val="left"/>
            </w:pPr>
            <w:r>
              <w:t>Предложение</w:t>
            </w:r>
          </w:p>
          <w:p w:rsidR="004E7035" w:rsidRDefault="004E7035" w:rsidP="004E7035">
            <w:pPr>
              <w:pStyle w:val="2f0"/>
              <w:shd w:val="clear" w:color="auto" w:fill="auto"/>
              <w:spacing w:before="120" w:after="0" w:line="260" w:lineRule="exact"/>
            </w:pPr>
            <w:r>
              <w:t>участника</w:t>
            </w:r>
          </w:p>
        </w:tc>
      </w:tr>
      <w:tr w:rsidR="004E7035" w:rsidTr="004D3412">
        <w:trPr>
          <w:trHeight w:hRule="exact" w:val="648"/>
        </w:trPr>
        <w:tc>
          <w:tcPr>
            <w:tcW w:w="865" w:type="dxa"/>
            <w:tcBorders>
              <w:top w:val="single" w:sz="4" w:space="0" w:color="000000"/>
              <w:left w:val="single" w:sz="4" w:space="0" w:color="000000"/>
            </w:tcBorders>
            <w:shd w:val="clear" w:color="auto" w:fill="FFFFFF"/>
            <w:vAlign w:val="center"/>
          </w:tcPr>
          <w:p w:rsidR="004E7035" w:rsidRDefault="004E7035" w:rsidP="004E7035">
            <w:pPr>
              <w:pStyle w:val="2f0"/>
              <w:shd w:val="clear" w:color="auto" w:fill="auto"/>
              <w:spacing w:before="0" w:after="0" w:line="260" w:lineRule="exact"/>
            </w:pPr>
            <w:r>
              <w:t>1</w:t>
            </w:r>
          </w:p>
        </w:tc>
        <w:tc>
          <w:tcPr>
            <w:tcW w:w="7200" w:type="dxa"/>
            <w:tcBorders>
              <w:top w:val="single" w:sz="4" w:space="0" w:color="000000"/>
              <w:left w:val="single" w:sz="4" w:space="0" w:color="000000"/>
            </w:tcBorders>
            <w:shd w:val="clear" w:color="auto" w:fill="FFFFFF"/>
            <w:vAlign w:val="center"/>
          </w:tcPr>
          <w:p w:rsidR="004E7035" w:rsidRDefault="004E7035" w:rsidP="004E7035">
            <w:pPr>
              <w:pStyle w:val="2f0"/>
              <w:shd w:val="clear" w:color="auto" w:fill="auto"/>
              <w:spacing w:before="0" w:after="0" w:line="315" w:lineRule="exact"/>
              <w:jc w:val="left"/>
            </w:pPr>
            <w:r>
              <w:t>Количество транспортных средств, выставляемых на маршрут регулярных перевозок, - всего</w:t>
            </w:r>
          </w:p>
        </w:tc>
        <w:tc>
          <w:tcPr>
            <w:tcW w:w="1868" w:type="dxa"/>
            <w:tcBorders>
              <w:top w:val="single" w:sz="4" w:space="0" w:color="000000"/>
              <w:left w:val="single" w:sz="4" w:space="0" w:color="000000"/>
              <w:right w:val="single" w:sz="4" w:space="0" w:color="000000"/>
            </w:tcBorders>
            <w:shd w:val="clear" w:color="auto" w:fill="FFFFFF"/>
          </w:tcPr>
          <w:p w:rsidR="004E7035" w:rsidRDefault="004E7035" w:rsidP="004E7035"/>
        </w:tc>
      </w:tr>
      <w:tr w:rsidR="004E7035" w:rsidTr="004D3412">
        <w:trPr>
          <w:trHeight w:hRule="exact" w:val="1160"/>
        </w:trPr>
        <w:tc>
          <w:tcPr>
            <w:tcW w:w="865" w:type="dxa"/>
            <w:tcBorders>
              <w:top w:val="single" w:sz="4" w:space="0" w:color="000000"/>
              <w:left w:val="single" w:sz="4" w:space="0" w:color="000000"/>
              <w:bottom w:val="single" w:sz="4" w:space="0" w:color="000000"/>
            </w:tcBorders>
            <w:shd w:val="clear" w:color="auto" w:fill="FFFFFF"/>
            <w:vAlign w:val="center"/>
          </w:tcPr>
          <w:p w:rsidR="004E7035" w:rsidRDefault="004E7035" w:rsidP="004E7035">
            <w:pPr>
              <w:pStyle w:val="2f0"/>
              <w:shd w:val="clear" w:color="auto" w:fill="auto"/>
              <w:spacing w:before="0" w:after="0" w:line="260" w:lineRule="exact"/>
            </w:pPr>
            <w:r>
              <w:lastRenderedPageBreak/>
              <w:t>2</w:t>
            </w:r>
          </w:p>
        </w:tc>
        <w:tc>
          <w:tcPr>
            <w:tcW w:w="7200" w:type="dxa"/>
            <w:tcBorders>
              <w:top w:val="single" w:sz="4" w:space="0" w:color="000000"/>
              <w:left w:val="single" w:sz="4" w:space="0" w:color="000000"/>
              <w:bottom w:val="single" w:sz="4" w:space="0" w:color="000000"/>
            </w:tcBorders>
            <w:shd w:val="clear" w:color="auto" w:fill="FFFFFF"/>
            <w:vAlign w:val="center"/>
          </w:tcPr>
          <w:p w:rsidR="004E7035" w:rsidRDefault="004E7035" w:rsidP="004E7035">
            <w:pPr>
              <w:pStyle w:val="2f0"/>
              <w:shd w:val="clear" w:color="auto" w:fill="auto"/>
              <w:spacing w:before="0" w:after="0"/>
              <w:jc w:val="both"/>
            </w:pPr>
            <w:r>
              <w:t xml:space="preserve">Из них количество транспортных средств, оснащенных оборудованием, осуществляющим непрерывную аудио- </w:t>
            </w:r>
            <w:r>
              <w:br/>
              <w:t>и видеофиксацию</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Pr>
          <w:p w:rsidR="004E7035" w:rsidRDefault="004E7035" w:rsidP="004E7035"/>
        </w:tc>
      </w:tr>
    </w:tbl>
    <w:p w:rsidR="004E7035" w:rsidRDefault="004E7035" w:rsidP="004E7035">
      <w:pPr>
        <w:numPr>
          <w:ilvl w:val="0"/>
          <w:numId w:val="29"/>
        </w:numPr>
        <w:ind w:left="0" w:firstLine="709"/>
      </w:pPr>
      <w:r>
        <w:rPr>
          <w:sz w:val="26"/>
        </w:rPr>
        <w:t>Экологический класс транспортных средств, выставляемых на маршрут</w:t>
      </w:r>
      <w:r>
        <w:t>:</w:t>
      </w:r>
    </w:p>
    <w:p w:rsidR="004E7035" w:rsidRDefault="004E7035" w:rsidP="004E7035"/>
    <w:tbl>
      <w:tblPr>
        <w:tblW w:w="10001" w:type="dxa"/>
        <w:tblInd w:w="-68" w:type="dxa"/>
        <w:tblLayout w:type="fixed"/>
        <w:tblCellMar>
          <w:left w:w="10" w:type="dxa"/>
          <w:right w:w="10" w:type="dxa"/>
        </w:tblCellMar>
        <w:tblLook w:val="0000" w:firstRow="0" w:lastRow="0" w:firstColumn="0" w:lastColumn="0" w:noHBand="0" w:noVBand="0"/>
      </w:tblPr>
      <w:tblGrid>
        <w:gridCol w:w="1033"/>
        <w:gridCol w:w="6983"/>
        <w:gridCol w:w="1985"/>
      </w:tblGrid>
      <w:tr w:rsidR="004E7035" w:rsidTr="004D3412">
        <w:trPr>
          <w:trHeight w:hRule="exact" w:val="625"/>
        </w:trPr>
        <w:tc>
          <w:tcPr>
            <w:tcW w:w="1033" w:type="dxa"/>
            <w:tcBorders>
              <w:top w:val="single" w:sz="4" w:space="0" w:color="000000"/>
              <w:left w:val="single" w:sz="4" w:space="0" w:color="000000"/>
            </w:tcBorders>
            <w:shd w:val="clear" w:color="auto" w:fill="FFFFFF"/>
            <w:vAlign w:val="bottom"/>
          </w:tcPr>
          <w:p w:rsidR="004E7035" w:rsidRDefault="004E7035" w:rsidP="004E7035">
            <w:pPr>
              <w:pStyle w:val="2f0"/>
              <w:shd w:val="clear" w:color="auto" w:fill="auto"/>
              <w:spacing w:before="0" w:after="60" w:line="260" w:lineRule="exact"/>
              <w:ind w:left="440"/>
              <w:jc w:val="left"/>
            </w:pPr>
            <w:bookmarkStart w:id="1" w:name="_Hlk166515623"/>
            <w:r>
              <w:t>№</w:t>
            </w:r>
          </w:p>
          <w:p w:rsidR="004E7035" w:rsidRDefault="004E7035" w:rsidP="004E7035">
            <w:pPr>
              <w:pStyle w:val="2f0"/>
              <w:shd w:val="clear" w:color="auto" w:fill="auto"/>
              <w:spacing w:before="60" w:after="0" w:line="260" w:lineRule="exact"/>
              <w:ind w:left="340"/>
              <w:jc w:val="left"/>
            </w:pPr>
            <w:r>
              <w:t>п/п</w:t>
            </w:r>
          </w:p>
        </w:tc>
        <w:tc>
          <w:tcPr>
            <w:tcW w:w="6983" w:type="dxa"/>
            <w:tcBorders>
              <w:top w:val="single" w:sz="4" w:space="0" w:color="000000"/>
              <w:left w:val="single" w:sz="4" w:space="0" w:color="000000"/>
            </w:tcBorders>
            <w:shd w:val="clear" w:color="auto" w:fill="FFFFFF"/>
          </w:tcPr>
          <w:p w:rsidR="004E7035" w:rsidRDefault="004E7035" w:rsidP="004E7035">
            <w:pPr>
              <w:pStyle w:val="2f0"/>
              <w:shd w:val="clear" w:color="auto" w:fill="auto"/>
              <w:spacing w:before="0" w:after="0" w:line="260" w:lineRule="exact"/>
            </w:pPr>
            <w:r>
              <w:t>Наименование</w:t>
            </w:r>
          </w:p>
        </w:tc>
        <w:tc>
          <w:tcPr>
            <w:tcW w:w="1985" w:type="dxa"/>
            <w:tcBorders>
              <w:top w:val="single" w:sz="4" w:space="0" w:color="000000"/>
              <w:left w:val="single" w:sz="4" w:space="0" w:color="000000"/>
              <w:right w:val="single" w:sz="4" w:space="0" w:color="000000"/>
            </w:tcBorders>
            <w:shd w:val="clear" w:color="auto" w:fill="FFFFFF"/>
            <w:vAlign w:val="bottom"/>
          </w:tcPr>
          <w:p w:rsidR="004E7035" w:rsidRDefault="004E7035" w:rsidP="004E7035">
            <w:pPr>
              <w:pStyle w:val="2f0"/>
              <w:shd w:val="clear" w:color="auto" w:fill="auto"/>
              <w:spacing w:before="0" w:after="120" w:line="260" w:lineRule="exact"/>
            </w:pPr>
            <w:r>
              <w:t>Предложение</w:t>
            </w:r>
          </w:p>
          <w:p w:rsidR="004E7035" w:rsidRDefault="004E7035" w:rsidP="004E7035">
            <w:pPr>
              <w:pStyle w:val="2f0"/>
              <w:shd w:val="clear" w:color="auto" w:fill="auto"/>
              <w:spacing w:before="120" w:after="0" w:line="260" w:lineRule="exact"/>
            </w:pPr>
            <w:r>
              <w:t>участника</w:t>
            </w:r>
          </w:p>
        </w:tc>
      </w:tr>
      <w:tr w:rsidR="004E7035" w:rsidTr="004D3412">
        <w:trPr>
          <w:trHeight w:hRule="exact" w:val="620"/>
        </w:trPr>
        <w:tc>
          <w:tcPr>
            <w:tcW w:w="1033" w:type="dxa"/>
            <w:tcBorders>
              <w:top w:val="single" w:sz="4" w:space="0" w:color="000000"/>
              <w:left w:val="single" w:sz="4" w:space="0" w:color="000000"/>
            </w:tcBorders>
            <w:shd w:val="clear" w:color="auto" w:fill="FFFFFF"/>
            <w:vAlign w:val="center"/>
          </w:tcPr>
          <w:p w:rsidR="004E7035" w:rsidRDefault="004E7035" w:rsidP="004E7035">
            <w:pPr>
              <w:pStyle w:val="2f0"/>
              <w:shd w:val="clear" w:color="auto" w:fill="auto"/>
              <w:spacing w:before="0" w:after="0" w:line="260" w:lineRule="exact"/>
            </w:pPr>
            <w:r>
              <w:t>1</w:t>
            </w:r>
          </w:p>
        </w:tc>
        <w:tc>
          <w:tcPr>
            <w:tcW w:w="6983" w:type="dxa"/>
            <w:tcBorders>
              <w:top w:val="single" w:sz="4" w:space="0" w:color="000000"/>
              <w:left w:val="single" w:sz="4" w:space="0" w:color="000000"/>
            </w:tcBorders>
            <w:shd w:val="clear" w:color="auto" w:fill="FFFFFF"/>
            <w:vAlign w:val="bottom"/>
          </w:tcPr>
          <w:p w:rsidR="004E7035" w:rsidRDefault="004E7035" w:rsidP="004E7035">
            <w:pPr>
              <w:pStyle w:val="2f0"/>
              <w:shd w:val="clear" w:color="auto" w:fill="auto"/>
              <w:spacing w:before="0" w:after="0" w:line="320" w:lineRule="exact"/>
              <w:jc w:val="both"/>
            </w:pPr>
            <w:r>
              <w:t xml:space="preserve">Количество транспортных средств с экологическим классом </w:t>
            </w:r>
            <w:r w:rsidR="004D3412">
              <w:t>Евро-2, Евро-3, Евро-4, Евро-5 и выше</w:t>
            </w:r>
          </w:p>
        </w:tc>
        <w:tc>
          <w:tcPr>
            <w:tcW w:w="1985" w:type="dxa"/>
            <w:tcBorders>
              <w:top w:val="single" w:sz="4" w:space="0" w:color="000000"/>
              <w:left w:val="single" w:sz="4" w:space="0" w:color="000000"/>
              <w:right w:val="single" w:sz="4" w:space="0" w:color="000000"/>
            </w:tcBorders>
            <w:shd w:val="clear" w:color="auto" w:fill="FFFFFF"/>
          </w:tcPr>
          <w:p w:rsidR="004E7035" w:rsidRDefault="004E7035" w:rsidP="004E7035"/>
        </w:tc>
      </w:tr>
    </w:tbl>
    <w:bookmarkEnd w:id="1"/>
    <w:p w:rsidR="004E7035" w:rsidRDefault="004E7035" w:rsidP="004E7035">
      <w:pPr>
        <w:numPr>
          <w:ilvl w:val="0"/>
          <w:numId w:val="29"/>
        </w:numPr>
        <w:pBdr>
          <w:top w:val="none" w:sz="4" w:space="16" w:color="000000"/>
          <w:right w:val="none" w:sz="4" w:space="31" w:color="000000"/>
        </w:pBdr>
        <w:spacing w:line="0" w:lineRule="atLeast"/>
        <w:ind w:left="0" w:firstLine="709"/>
        <w:jc w:val="both"/>
        <w:rPr>
          <w:sz w:val="28"/>
          <w:szCs w:val="28"/>
        </w:rPr>
      </w:pPr>
      <w:r w:rsidRPr="004E7035">
        <w:rPr>
          <w:sz w:val="28"/>
          <w:szCs w:val="28"/>
        </w:rPr>
        <w:t xml:space="preserve">Максимальный срок эксплуатации транспортных средств </w:t>
      </w:r>
      <w:r>
        <w:rPr>
          <w:sz w:val="28"/>
          <w:szCs w:val="28"/>
        </w:rPr>
        <w:br/>
      </w:r>
      <w:r w:rsidRPr="004E7035">
        <w:rPr>
          <w:sz w:val="28"/>
          <w:szCs w:val="28"/>
        </w:rPr>
        <w:t xml:space="preserve">для осуществления регулярных перевозок в течение срока действия свидетельства </w:t>
      </w:r>
      <w:r>
        <w:rPr>
          <w:sz w:val="28"/>
          <w:szCs w:val="28"/>
        </w:rPr>
        <w:br/>
      </w:r>
      <w:r w:rsidRPr="004E7035">
        <w:rPr>
          <w:sz w:val="28"/>
          <w:szCs w:val="28"/>
        </w:rPr>
        <w:t>об осуществлении перевозок по маршруту регулярных перевозок:</w:t>
      </w:r>
    </w:p>
    <w:p w:rsidR="004E7035" w:rsidRDefault="004E7035" w:rsidP="004E7035">
      <w:pPr>
        <w:pBdr>
          <w:top w:val="none" w:sz="4" w:space="16" w:color="000000"/>
          <w:right w:val="none" w:sz="4" w:space="31" w:color="000000"/>
        </w:pBdr>
        <w:spacing w:line="0" w:lineRule="atLeast"/>
        <w:jc w:val="both"/>
        <w:rPr>
          <w:sz w:val="28"/>
          <w:szCs w:val="28"/>
        </w:rPr>
      </w:pPr>
    </w:p>
    <w:tbl>
      <w:tblPr>
        <w:tblW w:w="0" w:type="auto"/>
        <w:tblLayout w:type="fixed"/>
        <w:tblCellMar>
          <w:left w:w="10" w:type="dxa"/>
          <w:right w:w="10" w:type="dxa"/>
        </w:tblCellMar>
        <w:tblLook w:val="0000" w:firstRow="0" w:lastRow="0" w:firstColumn="0" w:lastColumn="0" w:noHBand="0" w:noVBand="0"/>
      </w:tblPr>
      <w:tblGrid>
        <w:gridCol w:w="1003"/>
        <w:gridCol w:w="2672"/>
        <w:gridCol w:w="6258"/>
      </w:tblGrid>
      <w:tr w:rsidR="004E7035" w:rsidTr="004D3412">
        <w:trPr>
          <w:trHeight w:hRule="exact" w:val="530"/>
        </w:trPr>
        <w:tc>
          <w:tcPr>
            <w:tcW w:w="1003" w:type="dxa"/>
            <w:tcBorders>
              <w:top w:val="single" w:sz="4" w:space="0" w:color="000000"/>
              <w:left w:val="single" w:sz="4" w:space="0" w:color="000000"/>
            </w:tcBorders>
            <w:shd w:val="clear" w:color="auto" w:fill="FFFFFF"/>
            <w:vAlign w:val="bottom"/>
          </w:tcPr>
          <w:p w:rsidR="004E7035" w:rsidRDefault="004E7035" w:rsidP="004E7035">
            <w:pPr>
              <w:pStyle w:val="2f0"/>
              <w:shd w:val="clear" w:color="auto" w:fill="auto"/>
              <w:spacing w:before="0" w:after="0" w:line="260" w:lineRule="exact"/>
            </w:pPr>
            <w:r>
              <w:t>№ п/п</w:t>
            </w:r>
          </w:p>
        </w:tc>
        <w:tc>
          <w:tcPr>
            <w:tcW w:w="2672" w:type="dxa"/>
            <w:tcBorders>
              <w:top w:val="single" w:sz="4" w:space="0" w:color="000000"/>
              <w:left w:val="single" w:sz="4" w:space="0" w:color="000000"/>
            </w:tcBorders>
            <w:shd w:val="clear" w:color="auto" w:fill="FFFFFF"/>
            <w:vAlign w:val="bottom"/>
          </w:tcPr>
          <w:p w:rsidR="004E7035" w:rsidRDefault="004E7035" w:rsidP="004E7035">
            <w:pPr>
              <w:pStyle w:val="2f0"/>
              <w:shd w:val="clear" w:color="auto" w:fill="auto"/>
              <w:spacing w:before="0" w:after="0" w:line="260" w:lineRule="exact"/>
            </w:pPr>
            <w:r>
              <w:t xml:space="preserve">Класс транспортных средств </w:t>
            </w:r>
          </w:p>
        </w:tc>
        <w:tc>
          <w:tcPr>
            <w:tcW w:w="6258" w:type="dxa"/>
            <w:tcBorders>
              <w:top w:val="single" w:sz="4" w:space="0" w:color="000000"/>
              <w:left w:val="single" w:sz="4" w:space="0" w:color="000000"/>
              <w:right w:val="single" w:sz="4" w:space="0" w:color="000000"/>
            </w:tcBorders>
            <w:shd w:val="clear" w:color="auto" w:fill="FFFFFF"/>
            <w:vAlign w:val="bottom"/>
          </w:tcPr>
          <w:p w:rsidR="004E7035" w:rsidRDefault="004E7035" w:rsidP="004E7035">
            <w:pPr>
              <w:pStyle w:val="2f0"/>
              <w:shd w:val="clear" w:color="auto" w:fill="auto"/>
              <w:spacing w:before="0" w:after="0" w:line="260" w:lineRule="exact"/>
            </w:pPr>
            <w:r>
              <w:t xml:space="preserve">Предложение участника. </w:t>
            </w:r>
          </w:p>
          <w:p w:rsidR="004E7035" w:rsidRDefault="004E7035" w:rsidP="004E7035">
            <w:pPr>
              <w:pStyle w:val="2f0"/>
              <w:shd w:val="clear" w:color="auto" w:fill="auto"/>
              <w:spacing w:before="0" w:after="0" w:line="260" w:lineRule="exact"/>
            </w:pPr>
            <w:r>
              <w:t>Возраст транспортных средств</w:t>
            </w:r>
          </w:p>
        </w:tc>
      </w:tr>
      <w:tr w:rsidR="004E7035" w:rsidTr="004D3412">
        <w:trPr>
          <w:trHeight w:hRule="exact" w:val="291"/>
        </w:trPr>
        <w:tc>
          <w:tcPr>
            <w:tcW w:w="1003" w:type="dxa"/>
            <w:tcBorders>
              <w:top w:val="single" w:sz="4" w:space="0" w:color="000000"/>
              <w:left w:val="single" w:sz="4" w:space="0" w:color="000000"/>
            </w:tcBorders>
            <w:shd w:val="clear" w:color="auto" w:fill="FFFFFF"/>
            <w:vAlign w:val="bottom"/>
          </w:tcPr>
          <w:p w:rsidR="004E7035" w:rsidRDefault="004E7035" w:rsidP="004E7035">
            <w:pPr>
              <w:pStyle w:val="2f0"/>
              <w:shd w:val="clear" w:color="auto" w:fill="auto"/>
              <w:spacing w:before="0" w:after="0" w:line="260" w:lineRule="exact"/>
            </w:pPr>
            <w:r>
              <w:t>1</w:t>
            </w:r>
          </w:p>
        </w:tc>
        <w:tc>
          <w:tcPr>
            <w:tcW w:w="2672" w:type="dxa"/>
            <w:tcBorders>
              <w:top w:val="single" w:sz="4" w:space="0" w:color="000000"/>
              <w:left w:val="single" w:sz="4" w:space="0" w:color="000000"/>
            </w:tcBorders>
            <w:shd w:val="clear" w:color="auto" w:fill="FFFFFF"/>
            <w:vAlign w:val="bottom"/>
          </w:tcPr>
          <w:p w:rsidR="004E7035" w:rsidRDefault="004E7035" w:rsidP="004E7035">
            <w:pPr>
              <w:pStyle w:val="2f0"/>
              <w:shd w:val="clear" w:color="auto" w:fill="auto"/>
              <w:spacing w:before="0" w:after="0" w:line="260" w:lineRule="exact"/>
            </w:pPr>
            <w:r>
              <w:t>2</w:t>
            </w:r>
          </w:p>
        </w:tc>
        <w:tc>
          <w:tcPr>
            <w:tcW w:w="6258" w:type="dxa"/>
            <w:tcBorders>
              <w:top w:val="single" w:sz="4" w:space="0" w:color="000000"/>
              <w:left w:val="single" w:sz="4" w:space="0" w:color="000000"/>
              <w:right w:val="single" w:sz="4" w:space="0" w:color="000000"/>
            </w:tcBorders>
            <w:shd w:val="clear" w:color="auto" w:fill="FFFFFF"/>
            <w:vAlign w:val="center"/>
          </w:tcPr>
          <w:p w:rsidR="004E7035" w:rsidRDefault="004E7035" w:rsidP="004E7035">
            <w:pPr>
              <w:pStyle w:val="2f0"/>
              <w:shd w:val="clear" w:color="auto" w:fill="auto"/>
              <w:spacing w:before="0" w:after="0" w:line="260" w:lineRule="exact"/>
            </w:pPr>
            <w:r>
              <w:t>3</w:t>
            </w:r>
          </w:p>
        </w:tc>
      </w:tr>
      <w:tr w:rsidR="004E7035" w:rsidTr="004D3412">
        <w:trPr>
          <w:trHeight w:hRule="exact" w:val="510"/>
        </w:trPr>
        <w:tc>
          <w:tcPr>
            <w:tcW w:w="1003" w:type="dxa"/>
            <w:tcBorders>
              <w:top w:val="single" w:sz="4" w:space="0" w:color="000000"/>
              <w:left w:val="single" w:sz="4" w:space="0" w:color="000000"/>
            </w:tcBorders>
            <w:shd w:val="clear" w:color="auto" w:fill="FFFFFF"/>
            <w:vAlign w:val="bottom"/>
          </w:tcPr>
          <w:p w:rsidR="004E7035" w:rsidRDefault="004E7035" w:rsidP="004E7035">
            <w:pPr>
              <w:pStyle w:val="2f0"/>
              <w:shd w:val="clear" w:color="auto" w:fill="auto"/>
              <w:spacing w:before="0" w:after="0" w:line="260" w:lineRule="exact"/>
            </w:pPr>
            <w:r>
              <w:t>1</w:t>
            </w:r>
          </w:p>
        </w:tc>
        <w:tc>
          <w:tcPr>
            <w:tcW w:w="2672" w:type="dxa"/>
            <w:tcBorders>
              <w:top w:val="single" w:sz="4" w:space="0" w:color="000000"/>
              <w:left w:val="single" w:sz="4" w:space="0" w:color="000000"/>
            </w:tcBorders>
            <w:shd w:val="clear" w:color="auto" w:fill="FFFFFF"/>
            <w:vAlign w:val="center"/>
          </w:tcPr>
          <w:p w:rsidR="004E7035" w:rsidRDefault="004E7035" w:rsidP="004E7035">
            <w:pPr>
              <w:pStyle w:val="2f0"/>
              <w:shd w:val="clear" w:color="auto" w:fill="auto"/>
              <w:spacing w:before="0" w:after="0" w:line="260" w:lineRule="exact"/>
              <w:jc w:val="left"/>
            </w:pPr>
            <w:r>
              <w:t>МК</w:t>
            </w:r>
          </w:p>
        </w:tc>
        <w:tc>
          <w:tcPr>
            <w:tcW w:w="6258" w:type="dxa"/>
            <w:tcBorders>
              <w:top w:val="single" w:sz="4" w:space="0" w:color="000000"/>
              <w:left w:val="single" w:sz="4" w:space="0" w:color="000000"/>
              <w:right w:val="single" w:sz="4" w:space="0" w:color="000000"/>
            </w:tcBorders>
            <w:shd w:val="clear" w:color="auto" w:fill="FFFFFF"/>
          </w:tcPr>
          <w:p w:rsidR="004E7035" w:rsidRDefault="004E7035" w:rsidP="004E7035"/>
        </w:tc>
      </w:tr>
      <w:tr w:rsidR="004E7035" w:rsidTr="004D3412">
        <w:trPr>
          <w:trHeight w:hRule="exact" w:val="515"/>
        </w:trPr>
        <w:tc>
          <w:tcPr>
            <w:tcW w:w="1003" w:type="dxa"/>
            <w:tcBorders>
              <w:top w:val="single" w:sz="4" w:space="0" w:color="000000"/>
              <w:left w:val="single" w:sz="4" w:space="0" w:color="000000"/>
            </w:tcBorders>
            <w:shd w:val="clear" w:color="auto" w:fill="FFFFFF"/>
            <w:vAlign w:val="center"/>
          </w:tcPr>
          <w:p w:rsidR="004E7035" w:rsidRDefault="004E7035" w:rsidP="004E7035">
            <w:pPr>
              <w:pStyle w:val="2f0"/>
              <w:shd w:val="clear" w:color="auto" w:fill="auto"/>
              <w:spacing w:before="0" w:after="0" w:line="260" w:lineRule="exact"/>
            </w:pPr>
            <w:r>
              <w:t>2</w:t>
            </w:r>
          </w:p>
        </w:tc>
        <w:tc>
          <w:tcPr>
            <w:tcW w:w="2672" w:type="dxa"/>
            <w:tcBorders>
              <w:top w:val="single" w:sz="4" w:space="0" w:color="000000"/>
              <w:left w:val="single" w:sz="4" w:space="0" w:color="000000"/>
            </w:tcBorders>
            <w:shd w:val="clear" w:color="auto" w:fill="FFFFFF"/>
            <w:vAlign w:val="center"/>
          </w:tcPr>
          <w:p w:rsidR="004E7035" w:rsidRDefault="004E7035" w:rsidP="004E7035">
            <w:pPr>
              <w:pStyle w:val="2f0"/>
              <w:shd w:val="clear" w:color="auto" w:fill="auto"/>
              <w:spacing w:before="0" w:after="0" w:line="260" w:lineRule="exact"/>
              <w:jc w:val="left"/>
            </w:pPr>
            <w:r>
              <w:t>СК</w:t>
            </w:r>
          </w:p>
        </w:tc>
        <w:tc>
          <w:tcPr>
            <w:tcW w:w="6258" w:type="dxa"/>
            <w:tcBorders>
              <w:top w:val="single" w:sz="4" w:space="0" w:color="000000"/>
              <w:left w:val="single" w:sz="4" w:space="0" w:color="000000"/>
              <w:right w:val="single" w:sz="4" w:space="0" w:color="000000"/>
            </w:tcBorders>
            <w:shd w:val="clear" w:color="auto" w:fill="FFFFFF"/>
          </w:tcPr>
          <w:p w:rsidR="004E7035" w:rsidRDefault="004E7035" w:rsidP="004E7035"/>
        </w:tc>
      </w:tr>
      <w:tr w:rsidR="004E7035" w:rsidTr="004D3412">
        <w:trPr>
          <w:trHeight w:hRule="exact" w:val="530"/>
        </w:trPr>
        <w:tc>
          <w:tcPr>
            <w:tcW w:w="1003" w:type="dxa"/>
            <w:tcBorders>
              <w:top w:val="single" w:sz="4" w:space="0" w:color="000000"/>
              <w:left w:val="single" w:sz="4" w:space="0" w:color="000000"/>
              <w:bottom w:val="single" w:sz="4" w:space="0" w:color="000000"/>
            </w:tcBorders>
            <w:shd w:val="clear" w:color="auto" w:fill="FFFFFF"/>
            <w:vAlign w:val="center"/>
          </w:tcPr>
          <w:p w:rsidR="004E7035" w:rsidRDefault="004E7035" w:rsidP="004E7035">
            <w:pPr>
              <w:pStyle w:val="2f0"/>
              <w:shd w:val="clear" w:color="auto" w:fill="auto"/>
              <w:spacing w:before="0" w:after="0" w:line="260" w:lineRule="exact"/>
            </w:pPr>
            <w:r>
              <w:t>3</w:t>
            </w:r>
          </w:p>
        </w:tc>
        <w:tc>
          <w:tcPr>
            <w:tcW w:w="2672" w:type="dxa"/>
            <w:tcBorders>
              <w:top w:val="single" w:sz="4" w:space="0" w:color="000000"/>
              <w:left w:val="single" w:sz="4" w:space="0" w:color="000000"/>
              <w:bottom w:val="single" w:sz="4" w:space="0" w:color="000000"/>
            </w:tcBorders>
            <w:shd w:val="clear" w:color="auto" w:fill="FFFFFF"/>
            <w:vAlign w:val="center"/>
          </w:tcPr>
          <w:p w:rsidR="004E7035" w:rsidRDefault="004E7035" w:rsidP="004E7035">
            <w:pPr>
              <w:pStyle w:val="2f0"/>
              <w:shd w:val="clear" w:color="auto" w:fill="auto"/>
              <w:spacing w:before="0" w:after="0" w:line="260" w:lineRule="exact"/>
              <w:jc w:val="left"/>
            </w:pPr>
            <w:r>
              <w:t>БК, ОБК</w:t>
            </w:r>
          </w:p>
        </w:tc>
        <w:tc>
          <w:tcPr>
            <w:tcW w:w="6258" w:type="dxa"/>
            <w:tcBorders>
              <w:top w:val="single" w:sz="4" w:space="0" w:color="000000"/>
              <w:left w:val="single" w:sz="4" w:space="0" w:color="000000"/>
              <w:bottom w:val="single" w:sz="4" w:space="0" w:color="000000"/>
              <w:right w:val="single" w:sz="4" w:space="0" w:color="000000"/>
            </w:tcBorders>
            <w:shd w:val="clear" w:color="auto" w:fill="FFFFFF"/>
          </w:tcPr>
          <w:p w:rsidR="004E7035" w:rsidRDefault="004E7035" w:rsidP="004E7035"/>
        </w:tc>
      </w:tr>
    </w:tbl>
    <w:p w:rsidR="004E7035" w:rsidRDefault="004E7035" w:rsidP="004E7035">
      <w:pPr>
        <w:pBdr>
          <w:top w:val="none" w:sz="4" w:space="16" w:color="000000"/>
          <w:right w:val="none" w:sz="4" w:space="31" w:color="000000"/>
        </w:pBdr>
        <w:spacing w:line="0" w:lineRule="atLeast"/>
        <w:jc w:val="both"/>
        <w:rPr>
          <w:sz w:val="28"/>
          <w:szCs w:val="28"/>
        </w:rPr>
      </w:pPr>
    </w:p>
    <w:p w:rsidR="004E7035" w:rsidRDefault="004E7035" w:rsidP="004E7035">
      <w:pPr>
        <w:pStyle w:val="afff3"/>
        <w:shd w:val="clear" w:color="auto" w:fill="auto"/>
        <w:spacing w:line="260" w:lineRule="exact"/>
      </w:pPr>
      <w:r>
        <w:t>С условиями проведения конкурса согласен.</w:t>
      </w:r>
    </w:p>
    <w:p w:rsidR="004E7035" w:rsidRDefault="004E7035" w:rsidP="004E7035">
      <w:pPr>
        <w:pStyle w:val="afff3"/>
        <w:shd w:val="clear" w:color="auto" w:fill="auto"/>
        <w:spacing w:line="260" w:lineRule="exact"/>
      </w:pPr>
    </w:p>
    <w:p w:rsidR="004E7035" w:rsidRDefault="004E7035" w:rsidP="004E7035">
      <w:pPr>
        <w:tabs>
          <w:tab w:val="left" w:pos="6244"/>
          <w:tab w:val="left" w:pos="6469"/>
        </w:tabs>
        <w:rPr>
          <w:sz w:val="28"/>
          <w:szCs w:val="28"/>
        </w:rPr>
      </w:pPr>
      <w:r w:rsidRPr="004E7035">
        <w:rPr>
          <w:sz w:val="28"/>
          <w:szCs w:val="28"/>
        </w:rPr>
        <w:t xml:space="preserve">Руководитель юридического лица </w:t>
      </w:r>
    </w:p>
    <w:p w:rsidR="004E7035" w:rsidRDefault="004E7035" w:rsidP="004E7035">
      <w:pPr>
        <w:tabs>
          <w:tab w:val="left" w:pos="6244"/>
          <w:tab w:val="left" w:pos="6469"/>
        </w:tabs>
        <w:rPr>
          <w:sz w:val="28"/>
          <w:szCs w:val="28"/>
        </w:rPr>
      </w:pPr>
      <w:r w:rsidRPr="004E7035">
        <w:rPr>
          <w:sz w:val="28"/>
          <w:szCs w:val="28"/>
        </w:rPr>
        <w:t>(индивидуальный</w:t>
      </w:r>
      <w:r>
        <w:rPr>
          <w:sz w:val="28"/>
          <w:szCs w:val="28"/>
        </w:rPr>
        <w:t xml:space="preserve"> </w:t>
      </w:r>
      <w:r w:rsidRPr="004E7035">
        <w:rPr>
          <w:sz w:val="28"/>
          <w:szCs w:val="28"/>
        </w:rPr>
        <w:t xml:space="preserve">предприниматель, </w:t>
      </w:r>
    </w:p>
    <w:p w:rsidR="004E7035" w:rsidRPr="004E7035" w:rsidRDefault="004E7035" w:rsidP="004E7035">
      <w:pPr>
        <w:tabs>
          <w:tab w:val="left" w:pos="6244"/>
          <w:tab w:val="left" w:pos="6469"/>
        </w:tabs>
        <w:rPr>
          <w:sz w:val="28"/>
          <w:szCs w:val="28"/>
        </w:rPr>
      </w:pPr>
      <w:r w:rsidRPr="004E7035">
        <w:rPr>
          <w:sz w:val="28"/>
          <w:szCs w:val="28"/>
        </w:rPr>
        <w:t>уполномоченный участник договора</w:t>
      </w:r>
    </w:p>
    <w:p w:rsidR="004E7035" w:rsidRPr="004E7035" w:rsidRDefault="004E7035" w:rsidP="004E7035">
      <w:pPr>
        <w:tabs>
          <w:tab w:val="left" w:pos="6244"/>
        </w:tabs>
        <w:rPr>
          <w:sz w:val="28"/>
          <w:szCs w:val="28"/>
        </w:rPr>
      </w:pPr>
      <w:r w:rsidRPr="004E7035">
        <w:rPr>
          <w:sz w:val="28"/>
          <w:szCs w:val="28"/>
        </w:rPr>
        <w:t xml:space="preserve">простого товарищества)  </w:t>
      </w:r>
      <w:r>
        <w:rPr>
          <w:sz w:val="28"/>
          <w:szCs w:val="28"/>
        </w:rPr>
        <w:t xml:space="preserve">                                             Подпись,                        ФИО</w:t>
      </w:r>
    </w:p>
    <w:p w:rsidR="004E7035" w:rsidRDefault="004E7035" w:rsidP="004E7035">
      <w:pPr>
        <w:tabs>
          <w:tab w:val="left" w:pos="6244"/>
        </w:tabs>
      </w:pPr>
    </w:p>
    <w:p w:rsidR="004E7035" w:rsidRDefault="004E7035" w:rsidP="004E7035">
      <w:pPr>
        <w:tabs>
          <w:tab w:val="left" w:pos="6244"/>
        </w:tabs>
      </w:pPr>
      <w:r>
        <w:rPr>
          <w:sz w:val="22"/>
        </w:rPr>
        <w:t>«___» ________________20___г.</w:t>
      </w:r>
    </w:p>
    <w:p w:rsidR="004E7035" w:rsidRDefault="004E7035" w:rsidP="004E7035">
      <w:pPr>
        <w:tabs>
          <w:tab w:val="left" w:pos="6244"/>
        </w:tabs>
        <w:rPr>
          <w:sz w:val="22"/>
        </w:rPr>
      </w:pPr>
      <w:r>
        <w:rPr>
          <w:sz w:val="22"/>
        </w:rPr>
        <w:t xml:space="preserve">Место печати (при наличии) </w:t>
      </w:r>
    </w:p>
    <w:p w:rsidR="004E7035" w:rsidRDefault="004E7035" w:rsidP="004E7035">
      <w:pPr>
        <w:tabs>
          <w:tab w:val="left" w:pos="6244"/>
        </w:tabs>
        <w:rPr>
          <w:sz w:val="22"/>
        </w:rPr>
      </w:pPr>
    </w:p>
    <w:p w:rsidR="004D3412" w:rsidRDefault="004D3412"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4D3412" w:rsidRDefault="004D3412"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4D3412" w:rsidRDefault="004D3412"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4D3412" w:rsidRDefault="004D3412"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4D3412" w:rsidRDefault="004D3412"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4D3412" w:rsidRDefault="004D3412"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4D3412" w:rsidRDefault="004D3412"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4D3412" w:rsidRDefault="004D3412"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B61647" w:rsidRDefault="00B61647"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B61647" w:rsidRDefault="00B61647"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B61647" w:rsidRDefault="00B61647"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B61647" w:rsidRDefault="00B61647" w:rsidP="00C20D19">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4956" w:right="-1"/>
        <w:jc w:val="both"/>
        <w:rPr>
          <w:sz w:val="28"/>
          <w:szCs w:val="28"/>
        </w:rPr>
      </w:pPr>
    </w:p>
    <w:p w:rsidR="00C20D19" w:rsidRDefault="00C20D19" w:rsidP="00F3767C">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7788" w:right="-1"/>
        <w:jc w:val="both"/>
        <w:rPr>
          <w:sz w:val="28"/>
          <w:szCs w:val="28"/>
        </w:rPr>
      </w:pPr>
      <w:r w:rsidRPr="00D279B0">
        <w:rPr>
          <w:sz w:val="28"/>
          <w:szCs w:val="28"/>
        </w:rPr>
        <w:lastRenderedPageBreak/>
        <w:t xml:space="preserve">Приложение </w:t>
      </w:r>
      <w:r>
        <w:rPr>
          <w:sz w:val="28"/>
          <w:szCs w:val="28"/>
        </w:rPr>
        <w:t>2</w:t>
      </w:r>
    </w:p>
    <w:p w:rsidR="006C1619" w:rsidRDefault="006C1619" w:rsidP="00F3767C">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7788" w:right="-1"/>
        <w:jc w:val="both"/>
        <w:rPr>
          <w:sz w:val="28"/>
          <w:szCs w:val="28"/>
        </w:rPr>
      </w:pPr>
    </w:p>
    <w:p w:rsidR="00C20D19" w:rsidRDefault="00C20D19" w:rsidP="00F3767C">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7788" w:right="-1"/>
        <w:jc w:val="both"/>
        <w:rPr>
          <w:sz w:val="28"/>
          <w:szCs w:val="28"/>
        </w:rPr>
      </w:pPr>
      <w:r>
        <w:rPr>
          <w:sz w:val="28"/>
          <w:szCs w:val="28"/>
        </w:rPr>
        <w:t xml:space="preserve">к </w:t>
      </w:r>
      <w:r w:rsidRPr="003E0D57">
        <w:rPr>
          <w:sz w:val="28"/>
          <w:szCs w:val="28"/>
        </w:rPr>
        <w:t>Положени</w:t>
      </w:r>
      <w:r>
        <w:rPr>
          <w:sz w:val="28"/>
          <w:szCs w:val="28"/>
        </w:rPr>
        <w:t>ю</w:t>
      </w:r>
    </w:p>
    <w:p w:rsidR="00C20D19" w:rsidRDefault="00C20D19" w:rsidP="00F3767C">
      <w:pPr>
        <w:tabs>
          <w:tab w:val="left" w:pos="6244"/>
        </w:tabs>
        <w:jc w:val="center"/>
        <w:rPr>
          <w:sz w:val="22"/>
        </w:rPr>
      </w:pPr>
    </w:p>
    <w:p w:rsidR="00C20D19" w:rsidRDefault="00C20D19" w:rsidP="00C20D19">
      <w:pPr>
        <w:widowControl w:val="0"/>
        <w:spacing w:line="245" w:lineRule="auto"/>
        <w:jc w:val="center"/>
        <w:rPr>
          <w:lang w:eastAsia="ru-RU"/>
        </w:rPr>
      </w:pPr>
      <w:r>
        <w:rPr>
          <w:sz w:val="24"/>
          <w:szCs w:val="24"/>
          <w:lang w:eastAsia="ru-RU"/>
        </w:rPr>
        <w:t>ДОВЕРЕННОСТЬ № ___________</w:t>
      </w:r>
    </w:p>
    <w:p w:rsidR="00C20D19" w:rsidRDefault="00C20D19" w:rsidP="00F3767C">
      <w:pPr>
        <w:widowControl w:val="0"/>
        <w:spacing w:line="245" w:lineRule="auto"/>
        <w:jc w:val="center"/>
        <w:rPr>
          <w:lang w:eastAsia="ru-RU"/>
        </w:rPr>
      </w:pPr>
    </w:p>
    <w:p w:rsidR="00C20D19" w:rsidRDefault="00C20D19" w:rsidP="00C20D19">
      <w:pPr>
        <w:widowControl w:val="0"/>
        <w:spacing w:line="245" w:lineRule="auto"/>
        <w:jc w:val="both"/>
        <w:rPr>
          <w:lang w:eastAsia="ru-RU"/>
        </w:rPr>
      </w:pPr>
      <w:r>
        <w:rPr>
          <w:sz w:val="24"/>
          <w:szCs w:val="24"/>
          <w:lang w:eastAsia="ru-RU"/>
        </w:rPr>
        <w:t>__________________________________________________________________________________</w:t>
      </w:r>
    </w:p>
    <w:p w:rsidR="00F3767C" w:rsidRDefault="00C20D19" w:rsidP="00F3767C">
      <w:pPr>
        <w:widowControl w:val="0"/>
        <w:spacing w:line="245" w:lineRule="auto"/>
        <w:jc w:val="center"/>
        <w:rPr>
          <w:i/>
          <w:sz w:val="18"/>
          <w:lang w:eastAsia="ru-RU"/>
        </w:rPr>
      </w:pPr>
      <w:r w:rsidRPr="006B1EF8">
        <w:rPr>
          <w:i/>
          <w:sz w:val="22"/>
          <w:szCs w:val="24"/>
          <w:lang w:eastAsia="ru-RU"/>
        </w:rPr>
        <w:t>(наименование населенного пункта, число, месяц и год выдачи доверенности - прописью)</w:t>
      </w:r>
    </w:p>
    <w:p w:rsidR="00F3767C" w:rsidRDefault="00F3767C" w:rsidP="00F3767C">
      <w:pPr>
        <w:widowControl w:val="0"/>
        <w:spacing w:line="245" w:lineRule="auto"/>
        <w:jc w:val="both"/>
        <w:rPr>
          <w:sz w:val="24"/>
          <w:szCs w:val="24"/>
          <w:lang w:eastAsia="ru-RU"/>
        </w:rPr>
      </w:pPr>
      <w:r>
        <w:rPr>
          <w:sz w:val="24"/>
          <w:szCs w:val="24"/>
          <w:lang w:eastAsia="ru-RU"/>
        </w:rPr>
        <w:t>Организация – участник открытого конкурса ___________________________________________</w:t>
      </w:r>
    </w:p>
    <w:p w:rsidR="00C20D19" w:rsidRPr="00F3767C" w:rsidRDefault="00F3767C" w:rsidP="00F3767C">
      <w:pPr>
        <w:widowControl w:val="0"/>
        <w:spacing w:line="245" w:lineRule="auto"/>
        <w:jc w:val="both"/>
        <w:rPr>
          <w:i/>
          <w:sz w:val="16"/>
          <w:lang w:eastAsia="ru-RU"/>
        </w:rPr>
      </w:pPr>
      <w:r w:rsidRPr="00F3767C">
        <w:rPr>
          <w:sz w:val="22"/>
          <w:szCs w:val="24"/>
          <w:lang w:eastAsia="ru-RU"/>
        </w:rPr>
        <w:t xml:space="preserve">                                      </w:t>
      </w:r>
      <w:r>
        <w:rPr>
          <w:sz w:val="22"/>
          <w:szCs w:val="24"/>
          <w:lang w:eastAsia="ru-RU"/>
        </w:rPr>
        <w:t xml:space="preserve">                                                  </w:t>
      </w:r>
      <w:r w:rsidRPr="00F3767C">
        <w:rPr>
          <w:i/>
          <w:szCs w:val="24"/>
          <w:lang w:eastAsia="ru-RU"/>
        </w:rPr>
        <w:t xml:space="preserve"> </w:t>
      </w:r>
      <w:r w:rsidR="00C20D19" w:rsidRPr="00F3767C">
        <w:rPr>
          <w:i/>
          <w:szCs w:val="24"/>
          <w:lang w:eastAsia="ru-RU"/>
        </w:rPr>
        <w:t xml:space="preserve">(полное наименование организации </w:t>
      </w:r>
      <w:r>
        <w:rPr>
          <w:i/>
          <w:szCs w:val="24"/>
          <w:lang w:eastAsia="ru-RU"/>
        </w:rPr>
        <w:br/>
        <w:t xml:space="preserve">                                                                                                        </w:t>
      </w:r>
      <w:r w:rsidR="00C20D19" w:rsidRPr="00F3767C">
        <w:rPr>
          <w:i/>
          <w:szCs w:val="24"/>
          <w:lang w:eastAsia="ru-RU"/>
        </w:rPr>
        <w:t>с указанием организационно-правовой формы)</w:t>
      </w:r>
    </w:p>
    <w:p w:rsidR="00C20D19" w:rsidRDefault="00C20D19" w:rsidP="00C20D19">
      <w:pPr>
        <w:widowControl w:val="0"/>
        <w:spacing w:line="245" w:lineRule="auto"/>
        <w:jc w:val="both"/>
        <w:rPr>
          <w:lang w:eastAsia="ru-RU"/>
        </w:rPr>
      </w:pPr>
      <w:r>
        <w:rPr>
          <w:sz w:val="24"/>
          <w:szCs w:val="24"/>
          <w:lang w:eastAsia="ru-RU"/>
        </w:rPr>
        <w:t>доверяет__________________________________________________________________________,</w:t>
      </w:r>
    </w:p>
    <w:p w:rsidR="00C20D19" w:rsidRPr="00F3767C" w:rsidRDefault="00C20D19" w:rsidP="006B1EF8">
      <w:pPr>
        <w:widowControl w:val="0"/>
        <w:spacing w:line="245" w:lineRule="auto"/>
        <w:jc w:val="center"/>
        <w:rPr>
          <w:i/>
          <w:sz w:val="16"/>
          <w:lang w:eastAsia="ru-RU"/>
        </w:rPr>
      </w:pPr>
      <w:r w:rsidRPr="00F3767C">
        <w:rPr>
          <w:i/>
          <w:szCs w:val="24"/>
          <w:lang w:eastAsia="ru-RU"/>
        </w:rPr>
        <w:t>(фамилия, имя, отчество, должность)</w:t>
      </w:r>
    </w:p>
    <w:p w:rsidR="00C20D19" w:rsidRDefault="00C20D19" w:rsidP="00C20D19">
      <w:pPr>
        <w:widowControl w:val="0"/>
        <w:spacing w:line="245" w:lineRule="auto"/>
        <w:jc w:val="both"/>
        <w:rPr>
          <w:lang w:eastAsia="ru-RU"/>
        </w:rPr>
      </w:pPr>
      <w:r>
        <w:rPr>
          <w:sz w:val="24"/>
          <w:szCs w:val="24"/>
          <w:lang w:eastAsia="ru-RU"/>
        </w:rPr>
        <w:t>паспорт серии ______ № ________ выдан ___________</w:t>
      </w:r>
      <w:r w:rsidR="006B1EF8">
        <w:rPr>
          <w:sz w:val="24"/>
          <w:szCs w:val="24"/>
          <w:lang w:eastAsia="ru-RU"/>
        </w:rPr>
        <w:t>___________</w:t>
      </w:r>
      <w:r>
        <w:rPr>
          <w:sz w:val="24"/>
          <w:szCs w:val="24"/>
          <w:lang w:eastAsia="ru-RU"/>
        </w:rPr>
        <w:t xml:space="preserve"> </w:t>
      </w:r>
      <w:r w:rsidR="006B1EF8">
        <w:rPr>
          <w:sz w:val="24"/>
          <w:szCs w:val="24"/>
          <w:lang w:eastAsia="ru-RU"/>
        </w:rPr>
        <w:t>«</w:t>
      </w:r>
      <w:r>
        <w:rPr>
          <w:sz w:val="24"/>
          <w:szCs w:val="24"/>
          <w:lang w:eastAsia="ru-RU"/>
        </w:rPr>
        <w:t>___</w:t>
      </w:r>
      <w:r w:rsidR="006B1EF8">
        <w:rPr>
          <w:sz w:val="24"/>
          <w:szCs w:val="24"/>
          <w:lang w:eastAsia="ru-RU"/>
        </w:rPr>
        <w:t>»</w:t>
      </w:r>
      <w:r>
        <w:rPr>
          <w:sz w:val="24"/>
          <w:szCs w:val="24"/>
          <w:lang w:eastAsia="ru-RU"/>
        </w:rPr>
        <w:t xml:space="preserve"> _______________ г.,</w:t>
      </w:r>
    </w:p>
    <w:p w:rsidR="00C20D19" w:rsidRPr="00F3767C" w:rsidRDefault="00C20D19" w:rsidP="00C20D19">
      <w:pPr>
        <w:widowControl w:val="0"/>
        <w:spacing w:line="245" w:lineRule="auto"/>
        <w:jc w:val="both"/>
        <w:rPr>
          <w:i/>
          <w:sz w:val="16"/>
          <w:lang w:eastAsia="ru-RU"/>
        </w:rPr>
      </w:pPr>
      <w:r w:rsidRPr="006B1EF8">
        <w:rPr>
          <w:i/>
          <w:sz w:val="22"/>
          <w:szCs w:val="24"/>
          <w:lang w:eastAsia="ru-RU"/>
        </w:rPr>
        <w:t xml:space="preserve">                                                                </w:t>
      </w:r>
      <w:r w:rsidR="004D3412">
        <w:rPr>
          <w:i/>
          <w:sz w:val="22"/>
          <w:szCs w:val="24"/>
          <w:lang w:eastAsia="ru-RU"/>
        </w:rPr>
        <w:t xml:space="preserve">                        </w:t>
      </w:r>
      <w:r w:rsidRPr="00F3767C">
        <w:rPr>
          <w:i/>
          <w:szCs w:val="24"/>
          <w:lang w:eastAsia="ru-RU"/>
        </w:rPr>
        <w:t xml:space="preserve">(кем выдан)             </w:t>
      </w:r>
      <w:r w:rsidR="004D3412" w:rsidRPr="00F3767C">
        <w:rPr>
          <w:i/>
          <w:szCs w:val="24"/>
          <w:lang w:eastAsia="ru-RU"/>
        </w:rPr>
        <w:t xml:space="preserve">                   </w:t>
      </w:r>
      <w:r w:rsidRPr="00F3767C">
        <w:rPr>
          <w:i/>
          <w:szCs w:val="24"/>
          <w:lang w:eastAsia="ru-RU"/>
        </w:rPr>
        <w:t>(когда выдан)</w:t>
      </w:r>
    </w:p>
    <w:p w:rsidR="00C20D19" w:rsidRDefault="004D3412" w:rsidP="00C20D19">
      <w:pPr>
        <w:widowControl w:val="0"/>
        <w:spacing w:line="245" w:lineRule="auto"/>
        <w:jc w:val="both"/>
        <w:rPr>
          <w:lang w:eastAsia="ru-RU"/>
        </w:rPr>
      </w:pPr>
      <w:r>
        <w:rPr>
          <w:sz w:val="24"/>
          <w:szCs w:val="24"/>
          <w:lang w:eastAsia="ru-RU"/>
        </w:rPr>
        <w:t>п</w:t>
      </w:r>
      <w:r w:rsidR="00C20D19">
        <w:rPr>
          <w:sz w:val="24"/>
          <w:szCs w:val="24"/>
          <w:lang w:eastAsia="ru-RU"/>
        </w:rPr>
        <w:t>редставлять</w:t>
      </w:r>
      <w:r>
        <w:rPr>
          <w:sz w:val="24"/>
          <w:szCs w:val="24"/>
          <w:lang w:eastAsia="ru-RU"/>
        </w:rPr>
        <w:t> </w:t>
      </w:r>
      <w:r w:rsidR="00C20D19">
        <w:rPr>
          <w:sz w:val="24"/>
          <w:szCs w:val="24"/>
          <w:lang w:eastAsia="ru-RU"/>
        </w:rPr>
        <w:t>интересы______________________________________________________________</w:t>
      </w:r>
    </w:p>
    <w:p w:rsidR="00C20D19" w:rsidRPr="006B1EF8" w:rsidRDefault="00C20D19" w:rsidP="006B1EF8">
      <w:pPr>
        <w:widowControl w:val="0"/>
        <w:spacing w:line="245" w:lineRule="auto"/>
        <w:jc w:val="center"/>
        <w:rPr>
          <w:i/>
          <w:sz w:val="18"/>
          <w:lang w:eastAsia="ru-RU"/>
        </w:rPr>
      </w:pPr>
      <w:r w:rsidRPr="006B1EF8">
        <w:rPr>
          <w:i/>
          <w:sz w:val="22"/>
          <w:szCs w:val="24"/>
          <w:lang w:eastAsia="ru-RU"/>
        </w:rPr>
        <w:t>(полное наименование организации)</w:t>
      </w:r>
    </w:p>
    <w:p w:rsidR="004D3412" w:rsidRPr="006B1EF8" w:rsidRDefault="004D3412" w:rsidP="004D3412">
      <w:pPr>
        <w:widowControl w:val="0"/>
        <w:spacing w:line="245" w:lineRule="auto"/>
        <w:jc w:val="both"/>
        <w:rPr>
          <w:i/>
          <w:sz w:val="22"/>
          <w:szCs w:val="24"/>
          <w:lang w:eastAsia="ru-RU"/>
        </w:rPr>
      </w:pPr>
      <w:r>
        <w:rPr>
          <w:sz w:val="24"/>
          <w:szCs w:val="24"/>
          <w:lang w:eastAsia="ru-RU"/>
        </w:rPr>
        <w:t>Н</w:t>
      </w:r>
      <w:r w:rsidR="00C20D19">
        <w:rPr>
          <w:sz w:val="24"/>
          <w:szCs w:val="24"/>
          <w:lang w:eastAsia="ru-RU"/>
        </w:rPr>
        <w:t>а</w:t>
      </w:r>
      <w:r>
        <w:rPr>
          <w:sz w:val="24"/>
          <w:szCs w:val="24"/>
          <w:lang w:eastAsia="ru-RU"/>
        </w:rPr>
        <w:t> </w:t>
      </w:r>
      <w:r w:rsidR="00C20D19">
        <w:rPr>
          <w:sz w:val="24"/>
          <w:szCs w:val="24"/>
          <w:lang w:eastAsia="ru-RU"/>
        </w:rPr>
        <w:t>конкурсах,</w:t>
      </w:r>
      <w:r>
        <w:rPr>
          <w:sz w:val="24"/>
          <w:szCs w:val="24"/>
          <w:lang w:eastAsia="ru-RU"/>
        </w:rPr>
        <w:t> </w:t>
      </w:r>
      <w:r w:rsidR="00C20D19">
        <w:rPr>
          <w:sz w:val="24"/>
          <w:szCs w:val="24"/>
          <w:lang w:eastAsia="ru-RU"/>
        </w:rPr>
        <w:t>проводимых___________________________________________________________</w:t>
      </w:r>
    </w:p>
    <w:p w:rsidR="00C20D19" w:rsidRPr="004D3412" w:rsidRDefault="00C20D19" w:rsidP="00C20D19">
      <w:pPr>
        <w:widowControl w:val="0"/>
        <w:spacing w:line="245" w:lineRule="auto"/>
        <w:jc w:val="both"/>
        <w:rPr>
          <w:i/>
          <w:sz w:val="22"/>
          <w:lang w:eastAsia="ru-RU"/>
        </w:rPr>
      </w:pPr>
      <w:r w:rsidRPr="006B1EF8">
        <w:rPr>
          <w:i/>
          <w:sz w:val="22"/>
          <w:szCs w:val="24"/>
          <w:lang w:eastAsia="ru-RU"/>
        </w:rPr>
        <w:t xml:space="preserve"> </w:t>
      </w:r>
      <w:r w:rsidR="004D3412">
        <w:rPr>
          <w:i/>
          <w:sz w:val="22"/>
          <w:szCs w:val="24"/>
          <w:lang w:eastAsia="ru-RU"/>
        </w:rPr>
        <w:t xml:space="preserve">                                             </w:t>
      </w:r>
      <w:r w:rsidRPr="006B1EF8">
        <w:rPr>
          <w:i/>
          <w:sz w:val="22"/>
          <w:szCs w:val="24"/>
          <w:lang w:eastAsia="ru-RU"/>
        </w:rPr>
        <w:t>(наименование уполномоченного органа - организатора открытого конкурса)</w:t>
      </w:r>
    </w:p>
    <w:p w:rsidR="00C20D19" w:rsidRDefault="00C20D19" w:rsidP="00C20D19">
      <w:pPr>
        <w:widowControl w:val="0"/>
        <w:spacing w:line="245" w:lineRule="auto"/>
        <w:jc w:val="both"/>
        <w:rPr>
          <w:lang w:eastAsia="ru-RU"/>
        </w:rPr>
      </w:pPr>
      <w:r>
        <w:rPr>
          <w:sz w:val="24"/>
          <w:szCs w:val="24"/>
          <w:lang w:eastAsia="ru-RU"/>
        </w:rPr>
        <w:t xml:space="preserve">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организации-доверителя </w:t>
      </w:r>
      <w:r w:rsidR="006B1EF8">
        <w:rPr>
          <w:sz w:val="24"/>
          <w:szCs w:val="24"/>
          <w:lang w:eastAsia="ru-RU"/>
        </w:rPr>
        <w:br/>
      </w:r>
      <w:r>
        <w:rPr>
          <w:sz w:val="24"/>
          <w:szCs w:val="24"/>
          <w:lang w:eastAsia="ru-RU"/>
        </w:rPr>
        <w:t>все документы, связанные с его выполнением.</w:t>
      </w:r>
    </w:p>
    <w:p w:rsidR="00C20D19" w:rsidRDefault="00C20D19" w:rsidP="00C20D19">
      <w:pPr>
        <w:widowControl w:val="0"/>
        <w:spacing w:line="245" w:lineRule="auto"/>
        <w:jc w:val="both"/>
        <w:rPr>
          <w:lang w:eastAsia="ru-RU"/>
        </w:rPr>
      </w:pPr>
    </w:p>
    <w:p w:rsidR="00C20D19" w:rsidRDefault="00C20D19" w:rsidP="00C20D19">
      <w:pPr>
        <w:widowControl w:val="0"/>
        <w:spacing w:line="245" w:lineRule="auto"/>
        <w:jc w:val="both"/>
        <w:rPr>
          <w:lang w:eastAsia="ru-RU"/>
        </w:rPr>
      </w:pPr>
      <w:r>
        <w:rPr>
          <w:sz w:val="24"/>
          <w:szCs w:val="24"/>
          <w:lang w:eastAsia="ru-RU"/>
        </w:rPr>
        <w:t>Подпись           _________________________________________________________</w:t>
      </w:r>
    </w:p>
    <w:p w:rsidR="00C20D19" w:rsidRDefault="00C20D19" w:rsidP="00C20D19">
      <w:pPr>
        <w:widowControl w:val="0"/>
        <w:tabs>
          <w:tab w:val="left" w:pos="2076"/>
        </w:tabs>
        <w:spacing w:line="245" w:lineRule="auto"/>
        <w:rPr>
          <w:sz w:val="24"/>
          <w:szCs w:val="24"/>
          <w:lang w:eastAsia="ru-RU"/>
        </w:rPr>
      </w:pPr>
      <w:r>
        <w:tab/>
      </w:r>
      <w:r>
        <w:rPr>
          <w:sz w:val="24"/>
          <w:szCs w:val="24"/>
          <w:lang w:eastAsia="ru-RU"/>
        </w:rPr>
        <w:t>(Ф.И.О. удостоверяемого, подпись удостоверяемого)</w:t>
      </w:r>
    </w:p>
    <w:p w:rsidR="00C20D19" w:rsidRDefault="00C20D19" w:rsidP="00C20D19">
      <w:pPr>
        <w:widowControl w:val="0"/>
        <w:spacing w:line="245" w:lineRule="auto"/>
        <w:jc w:val="both"/>
        <w:rPr>
          <w:sz w:val="24"/>
          <w:szCs w:val="24"/>
          <w:lang w:eastAsia="ru-RU"/>
        </w:rPr>
      </w:pPr>
      <w:r>
        <w:rPr>
          <w:sz w:val="24"/>
          <w:szCs w:val="24"/>
          <w:lang w:eastAsia="ru-RU"/>
        </w:rPr>
        <w:t xml:space="preserve">удостоверяю        </w:t>
      </w:r>
    </w:p>
    <w:p w:rsidR="00C20D19" w:rsidRDefault="00C20D19" w:rsidP="00C20D19">
      <w:pPr>
        <w:widowControl w:val="0"/>
        <w:spacing w:line="245" w:lineRule="auto"/>
        <w:jc w:val="both"/>
        <w:rPr>
          <w:lang w:eastAsia="ru-RU"/>
        </w:rPr>
      </w:pPr>
    </w:p>
    <w:p w:rsidR="00C20D19" w:rsidRDefault="00C20D19" w:rsidP="00C20D19">
      <w:pPr>
        <w:widowControl w:val="0"/>
        <w:spacing w:line="245" w:lineRule="auto"/>
        <w:jc w:val="both"/>
        <w:rPr>
          <w:lang w:eastAsia="ru-RU"/>
        </w:rPr>
      </w:pPr>
      <w:r>
        <w:rPr>
          <w:sz w:val="24"/>
          <w:szCs w:val="24"/>
          <w:lang w:eastAsia="ru-RU"/>
        </w:rPr>
        <w:t xml:space="preserve">Доверенность действительна по </w:t>
      </w:r>
      <w:r w:rsidR="006B1EF8">
        <w:rPr>
          <w:sz w:val="24"/>
          <w:szCs w:val="24"/>
          <w:lang w:eastAsia="ru-RU"/>
        </w:rPr>
        <w:t>«</w:t>
      </w:r>
      <w:r>
        <w:rPr>
          <w:sz w:val="24"/>
          <w:szCs w:val="24"/>
          <w:lang w:eastAsia="ru-RU"/>
        </w:rPr>
        <w:t>___</w:t>
      </w:r>
      <w:r w:rsidR="006B1EF8">
        <w:rPr>
          <w:sz w:val="24"/>
          <w:szCs w:val="24"/>
          <w:lang w:eastAsia="ru-RU"/>
        </w:rPr>
        <w:t>»</w:t>
      </w:r>
      <w:r>
        <w:rPr>
          <w:sz w:val="24"/>
          <w:szCs w:val="24"/>
          <w:lang w:eastAsia="ru-RU"/>
        </w:rPr>
        <w:t xml:space="preserve"> ____________. 20___ г.</w:t>
      </w:r>
    </w:p>
    <w:p w:rsidR="00C20D19" w:rsidRDefault="00C20D19" w:rsidP="00C20D19">
      <w:pPr>
        <w:widowControl w:val="0"/>
        <w:spacing w:line="245" w:lineRule="auto"/>
        <w:jc w:val="both"/>
        <w:rPr>
          <w:lang w:eastAsia="ru-RU"/>
        </w:rPr>
      </w:pPr>
    </w:p>
    <w:p w:rsidR="00C20D19" w:rsidRDefault="00C20D19" w:rsidP="00C20D19">
      <w:pPr>
        <w:widowControl w:val="0"/>
        <w:spacing w:line="245" w:lineRule="auto"/>
        <w:jc w:val="both"/>
        <w:rPr>
          <w:lang w:eastAsia="ru-RU"/>
        </w:rPr>
      </w:pPr>
      <w:r>
        <w:rPr>
          <w:sz w:val="24"/>
          <w:szCs w:val="24"/>
          <w:lang w:eastAsia="ru-RU"/>
        </w:rPr>
        <w:t>________________________________________</w:t>
      </w:r>
      <w:r w:rsidR="00F3767C">
        <w:rPr>
          <w:sz w:val="24"/>
          <w:szCs w:val="24"/>
          <w:lang w:eastAsia="ru-RU"/>
        </w:rPr>
        <w:t> </w:t>
      </w:r>
      <w:r>
        <w:rPr>
          <w:sz w:val="24"/>
          <w:szCs w:val="24"/>
          <w:lang w:eastAsia="ru-RU"/>
        </w:rPr>
        <w:t>___________  ______________________________</w:t>
      </w:r>
    </w:p>
    <w:p w:rsidR="00C20D19" w:rsidRPr="006B1EF8" w:rsidRDefault="00C20D19" w:rsidP="006B1EF8">
      <w:pPr>
        <w:widowControl w:val="0"/>
        <w:spacing w:line="245" w:lineRule="auto"/>
        <w:jc w:val="center"/>
        <w:rPr>
          <w:i/>
          <w:sz w:val="18"/>
          <w:lang w:eastAsia="ru-RU"/>
        </w:rPr>
      </w:pPr>
      <w:r w:rsidRPr="006B1EF8">
        <w:rPr>
          <w:i/>
          <w:sz w:val="22"/>
          <w:szCs w:val="24"/>
          <w:lang w:eastAsia="ru-RU"/>
        </w:rPr>
        <w:t xml:space="preserve">(должность руководителя организации)            </w:t>
      </w:r>
      <w:r w:rsidR="00F3767C">
        <w:rPr>
          <w:i/>
          <w:sz w:val="22"/>
          <w:szCs w:val="24"/>
          <w:lang w:eastAsia="ru-RU"/>
        </w:rPr>
        <w:t xml:space="preserve">   </w:t>
      </w:r>
      <w:r w:rsidRPr="006B1EF8">
        <w:rPr>
          <w:i/>
          <w:sz w:val="22"/>
          <w:szCs w:val="24"/>
          <w:lang w:eastAsia="ru-RU"/>
        </w:rPr>
        <w:t xml:space="preserve">(подпись)        </w:t>
      </w:r>
      <w:r w:rsidR="00F3767C">
        <w:rPr>
          <w:i/>
          <w:sz w:val="22"/>
          <w:szCs w:val="24"/>
          <w:lang w:eastAsia="ru-RU"/>
        </w:rPr>
        <w:t xml:space="preserve">    </w:t>
      </w:r>
      <w:r w:rsidRPr="006B1EF8">
        <w:rPr>
          <w:i/>
          <w:sz w:val="22"/>
          <w:szCs w:val="24"/>
          <w:lang w:eastAsia="ru-RU"/>
        </w:rPr>
        <w:t>(Ф.И.О. руководителя организации)</w:t>
      </w:r>
    </w:p>
    <w:p w:rsidR="00C20D19" w:rsidRPr="004D3412" w:rsidRDefault="00C20D19" w:rsidP="00C20D19">
      <w:pPr>
        <w:widowControl w:val="0"/>
        <w:spacing w:line="245" w:lineRule="auto"/>
        <w:jc w:val="both"/>
        <w:rPr>
          <w:lang w:eastAsia="ru-RU"/>
        </w:rPr>
      </w:pPr>
      <w:r>
        <w:rPr>
          <w:sz w:val="24"/>
          <w:szCs w:val="24"/>
          <w:lang w:eastAsia="ru-RU"/>
        </w:rPr>
        <w:t>М.П.</w:t>
      </w:r>
    </w:p>
    <w:p w:rsidR="00C20D19" w:rsidRDefault="00C20D19" w:rsidP="00C20D19">
      <w:pPr>
        <w:widowControl w:val="0"/>
        <w:spacing w:line="245" w:lineRule="auto"/>
        <w:jc w:val="both"/>
        <w:rPr>
          <w:sz w:val="24"/>
          <w:szCs w:val="24"/>
          <w:lang w:eastAsia="ru-RU"/>
        </w:rPr>
      </w:pPr>
    </w:p>
    <w:p w:rsidR="00C20D19" w:rsidRDefault="00C20D19" w:rsidP="006B1EF8">
      <w:pPr>
        <w:widowControl w:val="0"/>
        <w:spacing w:line="245" w:lineRule="auto"/>
        <w:jc w:val="both"/>
        <w:rPr>
          <w:sz w:val="24"/>
          <w:szCs w:val="24"/>
          <w:lang w:eastAsia="ru-RU"/>
        </w:rPr>
      </w:pPr>
      <w:r>
        <w:rPr>
          <w:sz w:val="24"/>
          <w:szCs w:val="24"/>
          <w:lang w:eastAsia="ru-RU"/>
        </w:rPr>
        <w:t>* Для юридического лица оформляется на бланке организации.</w:t>
      </w:r>
    </w:p>
    <w:p w:rsidR="006B1EF8" w:rsidRDefault="006B1EF8" w:rsidP="006B1EF8">
      <w:pPr>
        <w:widowControl w:val="0"/>
        <w:spacing w:line="245" w:lineRule="auto"/>
        <w:jc w:val="both"/>
        <w:rPr>
          <w:sz w:val="24"/>
          <w:szCs w:val="24"/>
          <w:lang w:eastAsia="ru-RU"/>
        </w:rPr>
        <w:sectPr w:rsidR="006B1EF8" w:rsidSect="00074DCB">
          <w:headerReference w:type="default" r:id="rId8"/>
          <w:pgSz w:w="11906" w:h="16838"/>
          <w:pgMar w:top="1134" w:right="851" w:bottom="1134" w:left="1134" w:header="709" w:footer="709" w:gutter="0"/>
          <w:pgNumType w:start="1"/>
          <w:cols w:space="708"/>
          <w:titlePg/>
          <w:docGrid w:linePitch="360"/>
        </w:sectPr>
      </w:pPr>
    </w:p>
    <w:p w:rsidR="006B1EF8" w:rsidRDefault="006B1EF8" w:rsidP="00F3767C">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12744" w:right="-1"/>
        <w:jc w:val="both"/>
        <w:rPr>
          <w:sz w:val="28"/>
          <w:szCs w:val="28"/>
        </w:rPr>
      </w:pPr>
      <w:r w:rsidRPr="00D279B0">
        <w:rPr>
          <w:sz w:val="28"/>
          <w:szCs w:val="28"/>
        </w:rPr>
        <w:lastRenderedPageBreak/>
        <w:t xml:space="preserve">Приложение </w:t>
      </w:r>
      <w:r>
        <w:rPr>
          <w:sz w:val="28"/>
          <w:szCs w:val="28"/>
        </w:rPr>
        <w:t>3</w:t>
      </w:r>
    </w:p>
    <w:p w:rsidR="006C1619" w:rsidRDefault="006C1619" w:rsidP="00F3767C">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12744" w:right="-1"/>
        <w:jc w:val="both"/>
        <w:rPr>
          <w:sz w:val="28"/>
          <w:szCs w:val="28"/>
        </w:rPr>
      </w:pPr>
    </w:p>
    <w:p w:rsidR="006B1EF8" w:rsidRDefault="006B1EF8" w:rsidP="00F3767C">
      <w:pPr>
        <w:tabs>
          <w:tab w:val="left" w:pos="708"/>
          <w:tab w:val="left" w:pos="1416"/>
          <w:tab w:val="left" w:pos="2124"/>
          <w:tab w:val="left" w:pos="2832"/>
          <w:tab w:val="left" w:pos="3540"/>
          <w:tab w:val="left" w:pos="4252"/>
          <w:tab w:val="left" w:pos="4956"/>
          <w:tab w:val="left" w:pos="5664"/>
          <w:tab w:val="left" w:pos="6372"/>
          <w:tab w:val="left" w:pos="7080"/>
          <w:tab w:val="left" w:pos="7788"/>
          <w:tab w:val="left" w:pos="8496"/>
          <w:tab w:val="left" w:pos="9204"/>
          <w:tab w:val="right" w:pos="9356"/>
        </w:tabs>
        <w:ind w:left="12744" w:right="-1"/>
        <w:jc w:val="both"/>
        <w:rPr>
          <w:sz w:val="28"/>
          <w:szCs w:val="28"/>
        </w:rPr>
      </w:pPr>
      <w:r>
        <w:rPr>
          <w:sz w:val="28"/>
          <w:szCs w:val="28"/>
        </w:rPr>
        <w:t xml:space="preserve">к </w:t>
      </w:r>
      <w:r w:rsidRPr="003E0D57">
        <w:rPr>
          <w:sz w:val="28"/>
          <w:szCs w:val="28"/>
        </w:rPr>
        <w:t>Положени</w:t>
      </w:r>
      <w:r>
        <w:rPr>
          <w:sz w:val="28"/>
          <w:szCs w:val="28"/>
        </w:rPr>
        <w:t>ю</w:t>
      </w:r>
    </w:p>
    <w:p w:rsidR="006B1EF8" w:rsidRDefault="006B1EF8" w:rsidP="006B1EF8">
      <w:pPr>
        <w:widowControl w:val="0"/>
        <w:spacing w:line="245" w:lineRule="auto"/>
        <w:jc w:val="both"/>
        <w:rPr>
          <w:sz w:val="24"/>
          <w:szCs w:val="24"/>
          <w:lang w:eastAsia="ru-RU"/>
        </w:rPr>
      </w:pPr>
    </w:p>
    <w:p w:rsidR="006B1EF8" w:rsidRDefault="006B1EF8" w:rsidP="006B1EF8">
      <w:pPr>
        <w:pStyle w:val="ConsPlusNonformat"/>
        <w:jc w:val="center"/>
        <w:rPr>
          <w:rFonts w:ascii="Times New Roman" w:hAnsi="Times New Roman"/>
          <w:sz w:val="26"/>
        </w:rPr>
      </w:pPr>
      <w:r>
        <w:rPr>
          <w:rFonts w:ascii="Times New Roman" w:hAnsi="Times New Roman"/>
          <w:sz w:val="26"/>
        </w:rPr>
        <w:t>Справка</w:t>
      </w:r>
    </w:p>
    <w:p w:rsidR="006B1EF8" w:rsidRDefault="006B1EF8" w:rsidP="006B1EF8">
      <w:pPr>
        <w:pStyle w:val="ConsPlusNonformat"/>
        <w:jc w:val="center"/>
        <w:rPr>
          <w:rFonts w:ascii="Times New Roman" w:hAnsi="Times New Roman"/>
          <w:sz w:val="26"/>
        </w:rPr>
      </w:pPr>
      <w:r>
        <w:rPr>
          <w:rFonts w:ascii="Times New Roman" w:hAnsi="Times New Roman"/>
          <w:sz w:val="26"/>
        </w:rPr>
        <w:t xml:space="preserve"> о транспортных средствах, выставляемых</w:t>
      </w:r>
    </w:p>
    <w:p w:rsidR="006B1EF8" w:rsidRDefault="006B1EF8" w:rsidP="006B1EF8">
      <w:pPr>
        <w:pStyle w:val="ConsPlusNonformat"/>
        <w:jc w:val="center"/>
        <w:rPr>
          <w:rFonts w:ascii="Times New Roman" w:hAnsi="Times New Roman"/>
          <w:sz w:val="26"/>
        </w:rPr>
      </w:pPr>
      <w:r>
        <w:rPr>
          <w:rFonts w:ascii="Times New Roman" w:hAnsi="Times New Roman"/>
          <w:sz w:val="26"/>
        </w:rPr>
        <w:t>на маршрут регулярных перевозок</w:t>
      </w:r>
    </w:p>
    <w:p w:rsidR="006B1EF8" w:rsidRDefault="006B1EF8" w:rsidP="006B1EF8">
      <w:pPr>
        <w:pStyle w:val="ConsPlusNonformat"/>
        <w:jc w:val="center"/>
        <w:rPr>
          <w:rFonts w:ascii="Times New Roman" w:hAnsi="Times New Roman"/>
          <w:sz w:val="26"/>
        </w:rPr>
      </w:pPr>
      <w:r>
        <w:rPr>
          <w:rFonts w:ascii="Times New Roman" w:hAnsi="Times New Roman"/>
          <w:sz w:val="26"/>
        </w:rPr>
        <w:t>___________________________________________________________</w:t>
      </w:r>
    </w:p>
    <w:p w:rsidR="006B1EF8" w:rsidRDefault="006B1EF8" w:rsidP="006B1EF8">
      <w:pPr>
        <w:pStyle w:val="ConsPlusNonformat"/>
        <w:jc w:val="center"/>
        <w:rPr>
          <w:rFonts w:ascii="Times New Roman" w:hAnsi="Times New Roman"/>
          <w:sz w:val="22"/>
        </w:rPr>
      </w:pPr>
      <w:r>
        <w:rPr>
          <w:rFonts w:ascii="Times New Roman" w:hAnsi="Times New Roman"/>
          <w:sz w:val="22"/>
        </w:rPr>
        <w:t>(наименование юридического лица или индивидуального</w:t>
      </w:r>
    </w:p>
    <w:p w:rsidR="006B1EF8" w:rsidRDefault="006B1EF8" w:rsidP="006B1EF8">
      <w:pPr>
        <w:pStyle w:val="ConsPlusNonformat"/>
        <w:jc w:val="center"/>
        <w:rPr>
          <w:rFonts w:ascii="Times New Roman" w:hAnsi="Times New Roman"/>
          <w:sz w:val="26"/>
        </w:rPr>
      </w:pPr>
      <w:r>
        <w:rPr>
          <w:rFonts w:ascii="Times New Roman" w:hAnsi="Times New Roman"/>
          <w:sz w:val="22"/>
        </w:rPr>
        <w:t>предпринимателя, участников простого товарищества)</w:t>
      </w:r>
    </w:p>
    <w:p w:rsidR="006B1EF8" w:rsidRDefault="006B1EF8" w:rsidP="006B1EF8">
      <w:pPr>
        <w:pStyle w:val="ConsPlusNonformat"/>
        <w:jc w:val="center"/>
        <w:rPr>
          <w:rFonts w:ascii="Times New Roman" w:hAnsi="Times New Roman"/>
          <w:sz w:val="26"/>
        </w:rPr>
      </w:pPr>
      <w:r>
        <w:rPr>
          <w:rFonts w:ascii="Times New Roman" w:hAnsi="Times New Roman"/>
          <w:sz w:val="26"/>
        </w:rPr>
        <w:t>___________________________________________________________</w:t>
      </w:r>
    </w:p>
    <w:p w:rsidR="006B1EF8" w:rsidRDefault="006B1EF8" w:rsidP="006B1EF8">
      <w:pPr>
        <w:pStyle w:val="ConsPlusNonformat"/>
        <w:jc w:val="center"/>
        <w:rPr>
          <w:rFonts w:ascii="Times New Roman" w:hAnsi="Times New Roman"/>
          <w:sz w:val="22"/>
        </w:rPr>
      </w:pPr>
      <w:r>
        <w:rPr>
          <w:rFonts w:ascii="Times New Roman" w:hAnsi="Times New Roman"/>
          <w:sz w:val="22"/>
        </w:rPr>
        <w:t>(регистрационный номер маршрута по Реестру,</w:t>
      </w:r>
    </w:p>
    <w:p w:rsidR="006B1EF8" w:rsidRDefault="006B1EF8" w:rsidP="006B1EF8">
      <w:pPr>
        <w:pStyle w:val="ConsPlusNonformat"/>
        <w:jc w:val="center"/>
        <w:rPr>
          <w:rFonts w:ascii="Times New Roman" w:hAnsi="Times New Roman"/>
          <w:sz w:val="24"/>
        </w:rPr>
      </w:pPr>
      <w:r>
        <w:rPr>
          <w:rFonts w:ascii="Times New Roman" w:hAnsi="Times New Roman"/>
          <w:sz w:val="24"/>
        </w:rPr>
        <w:t>номер и наименование маршрута)</w:t>
      </w:r>
    </w:p>
    <w:p w:rsidR="006B1EF8" w:rsidRDefault="006B1EF8" w:rsidP="006B1EF8">
      <w:pPr>
        <w:pStyle w:val="ConsPlusNonformat"/>
        <w:jc w:val="center"/>
        <w:rPr>
          <w:rFonts w:ascii="Times New Roman" w:hAnsi="Times New Roman"/>
          <w:sz w:val="24"/>
        </w:rPr>
      </w:pPr>
    </w:p>
    <w:tbl>
      <w:tblPr>
        <w:tblW w:w="4934" w:type="pct"/>
        <w:tblInd w:w="204" w:type="dxa"/>
        <w:tblCellMar>
          <w:top w:w="102" w:type="dxa"/>
          <w:left w:w="62" w:type="dxa"/>
          <w:bottom w:w="102" w:type="dxa"/>
          <w:right w:w="62" w:type="dxa"/>
        </w:tblCellMar>
        <w:tblLook w:val="0000" w:firstRow="0" w:lastRow="0" w:firstColumn="0" w:lastColumn="0" w:noHBand="0" w:noVBand="0"/>
      </w:tblPr>
      <w:tblGrid>
        <w:gridCol w:w="394"/>
        <w:gridCol w:w="642"/>
        <w:gridCol w:w="494"/>
        <w:gridCol w:w="789"/>
        <w:gridCol w:w="677"/>
        <w:gridCol w:w="765"/>
        <w:gridCol w:w="835"/>
        <w:gridCol w:w="915"/>
        <w:gridCol w:w="926"/>
        <w:gridCol w:w="1102"/>
        <w:gridCol w:w="1233"/>
        <w:gridCol w:w="1855"/>
        <w:gridCol w:w="1694"/>
        <w:gridCol w:w="1693"/>
        <w:gridCol w:w="1324"/>
      </w:tblGrid>
      <w:tr w:rsidR="006B1EF8" w:rsidRPr="00F3767C" w:rsidTr="00F3767C">
        <w:tc>
          <w:tcPr>
            <w:tcW w:w="8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bookmarkStart w:id="2" w:name="_Hlk166574024"/>
            <w:r w:rsidRPr="00F3767C">
              <w:rPr>
                <w:szCs w:val="18"/>
                <w:lang w:eastAsia="ru-RU" w:bidi="ar-SA"/>
              </w:rPr>
              <w:t>N п/п</w:t>
            </w:r>
          </w:p>
        </w:tc>
        <w:tc>
          <w:tcPr>
            <w:tcW w:w="217"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Гос. рег. знак</w:t>
            </w:r>
          </w:p>
        </w:tc>
        <w:tc>
          <w:tcPr>
            <w:tcW w:w="169"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VIN</w:t>
            </w:r>
          </w:p>
        </w:tc>
        <w:tc>
          <w:tcPr>
            <w:tcW w:w="265"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Номер ПТС</w:t>
            </w:r>
          </w:p>
        </w:tc>
        <w:tc>
          <w:tcPr>
            <w:tcW w:w="221"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Марка</w:t>
            </w:r>
          </w:p>
        </w:tc>
        <w:tc>
          <w:tcPr>
            <w:tcW w:w="26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Класс</w:t>
            </w:r>
          </w:p>
        </w:tc>
        <w:tc>
          <w:tcPr>
            <w:tcW w:w="27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Год выпуска</w:t>
            </w:r>
          </w:p>
        </w:tc>
        <w:tc>
          <w:tcPr>
            <w:tcW w:w="306"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proofErr w:type="gramStart"/>
            <w:r w:rsidRPr="00F3767C">
              <w:rPr>
                <w:szCs w:val="18"/>
                <w:lang w:eastAsia="ru-RU" w:bidi="ar-SA"/>
              </w:rPr>
              <w:t>Экологи-</w:t>
            </w:r>
            <w:proofErr w:type="spellStart"/>
            <w:r w:rsidRPr="00F3767C">
              <w:rPr>
                <w:szCs w:val="18"/>
                <w:lang w:eastAsia="ru-RU" w:bidi="ar-SA"/>
              </w:rPr>
              <w:t>ческий</w:t>
            </w:r>
            <w:proofErr w:type="spellEnd"/>
            <w:proofErr w:type="gramEnd"/>
            <w:r w:rsidRPr="00F3767C">
              <w:rPr>
                <w:szCs w:val="18"/>
                <w:lang w:eastAsia="ru-RU" w:bidi="ar-SA"/>
              </w:rPr>
              <w:t xml:space="preserve"> класс</w:t>
            </w:r>
          </w:p>
        </w:tc>
        <w:tc>
          <w:tcPr>
            <w:tcW w:w="30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proofErr w:type="spellStart"/>
            <w:proofErr w:type="gramStart"/>
            <w:r w:rsidRPr="00F3767C">
              <w:rPr>
                <w:szCs w:val="18"/>
                <w:lang w:eastAsia="ru-RU" w:bidi="ar-SA"/>
              </w:rPr>
              <w:t>Принад-лежность</w:t>
            </w:r>
            <w:proofErr w:type="spellEnd"/>
            <w:proofErr w:type="gramEnd"/>
          </w:p>
        </w:tc>
        <w:tc>
          <w:tcPr>
            <w:tcW w:w="361"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 xml:space="preserve">Наличие </w:t>
            </w:r>
            <w:proofErr w:type="gramStart"/>
            <w:r w:rsidRPr="00F3767C">
              <w:rPr>
                <w:szCs w:val="18"/>
                <w:lang w:eastAsia="ru-RU" w:bidi="ar-SA"/>
              </w:rPr>
              <w:t>транспорт-</w:t>
            </w:r>
            <w:proofErr w:type="spellStart"/>
            <w:r w:rsidRPr="00F3767C">
              <w:rPr>
                <w:szCs w:val="18"/>
                <w:lang w:eastAsia="ru-RU" w:bidi="ar-SA"/>
              </w:rPr>
              <w:t>ных</w:t>
            </w:r>
            <w:proofErr w:type="spellEnd"/>
            <w:proofErr w:type="gramEnd"/>
            <w:r w:rsidRPr="00F3767C">
              <w:rPr>
                <w:szCs w:val="18"/>
                <w:lang w:eastAsia="ru-RU" w:bidi="ar-SA"/>
              </w:rPr>
              <w:t xml:space="preserve"> средств с низким </w:t>
            </w:r>
            <w:proofErr w:type="spellStart"/>
            <w:r w:rsidRPr="00F3767C">
              <w:rPr>
                <w:szCs w:val="18"/>
                <w:lang w:eastAsia="ru-RU" w:bidi="ar-SA"/>
              </w:rPr>
              <w:t>расположе-нием</w:t>
            </w:r>
            <w:proofErr w:type="spellEnd"/>
            <w:r w:rsidRPr="00F3767C">
              <w:rPr>
                <w:szCs w:val="18"/>
                <w:lang w:eastAsia="ru-RU" w:bidi="ar-SA"/>
              </w:rPr>
              <w:t xml:space="preserve"> пола</w:t>
            </w:r>
          </w:p>
        </w:tc>
        <w:tc>
          <w:tcPr>
            <w:tcW w:w="40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 xml:space="preserve">Наличие </w:t>
            </w:r>
            <w:proofErr w:type="spellStart"/>
            <w:proofErr w:type="gramStart"/>
            <w:r w:rsidRPr="00F3767C">
              <w:rPr>
                <w:szCs w:val="18"/>
                <w:lang w:eastAsia="ru-RU" w:bidi="ar-SA"/>
              </w:rPr>
              <w:t>оборудова-ния</w:t>
            </w:r>
            <w:proofErr w:type="spellEnd"/>
            <w:proofErr w:type="gramEnd"/>
            <w:r w:rsidRPr="00F3767C">
              <w:rPr>
                <w:szCs w:val="18"/>
                <w:lang w:eastAsia="ru-RU" w:bidi="ar-SA"/>
              </w:rPr>
              <w:t xml:space="preserve"> для </w:t>
            </w:r>
            <w:proofErr w:type="spellStart"/>
            <w:r w:rsidRPr="00F3767C">
              <w:rPr>
                <w:szCs w:val="18"/>
                <w:lang w:eastAsia="ru-RU" w:bidi="ar-SA"/>
              </w:rPr>
              <w:t>маломобиль-ных</w:t>
            </w:r>
            <w:proofErr w:type="spellEnd"/>
            <w:r w:rsidRPr="00F3767C">
              <w:rPr>
                <w:szCs w:val="18"/>
                <w:lang w:eastAsia="ru-RU" w:bidi="ar-SA"/>
              </w:rPr>
              <w:t xml:space="preserve"> групп населения</w:t>
            </w:r>
          </w:p>
        </w:tc>
        <w:tc>
          <w:tcPr>
            <w:tcW w:w="605"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 xml:space="preserve">Наличие в салоне </w:t>
            </w:r>
            <w:proofErr w:type="gramStart"/>
            <w:r w:rsidRPr="00F3767C">
              <w:rPr>
                <w:szCs w:val="18"/>
                <w:lang w:eastAsia="ru-RU" w:bidi="ar-SA"/>
              </w:rPr>
              <w:t>транспортно-</w:t>
            </w:r>
            <w:proofErr w:type="spellStart"/>
            <w:r w:rsidRPr="00F3767C">
              <w:rPr>
                <w:szCs w:val="18"/>
                <w:lang w:eastAsia="ru-RU" w:bidi="ar-SA"/>
              </w:rPr>
              <w:t>го</w:t>
            </w:r>
            <w:proofErr w:type="spellEnd"/>
            <w:proofErr w:type="gramEnd"/>
            <w:r w:rsidRPr="00F3767C">
              <w:rPr>
                <w:szCs w:val="18"/>
                <w:lang w:eastAsia="ru-RU" w:bidi="ar-SA"/>
              </w:rPr>
              <w:t xml:space="preserve"> средства системы кондиционирования воздуха</w:t>
            </w:r>
          </w:p>
        </w:tc>
        <w:tc>
          <w:tcPr>
            <w:tcW w:w="553"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Наличие в салоне транспортного средства электронного информационного табло (остановочные пункты, температура воздуха окружающей среды и в салоне)</w:t>
            </w:r>
          </w:p>
        </w:tc>
        <w:tc>
          <w:tcPr>
            <w:tcW w:w="55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Наличие в салоне транспортного средства оборудования, осуществляющего непрерывную аудио- и видеофиксацию</w:t>
            </w:r>
          </w:p>
        </w:tc>
        <w:tc>
          <w:tcPr>
            <w:tcW w:w="43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Наличие багажного отделения транспортном средстве</w:t>
            </w:r>
          </w:p>
        </w:tc>
      </w:tr>
      <w:tr w:rsidR="006B1EF8" w:rsidRPr="00F3767C" w:rsidTr="00F3767C">
        <w:trPr>
          <w:trHeight w:val="21"/>
        </w:trPr>
        <w:tc>
          <w:tcPr>
            <w:tcW w:w="8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1</w:t>
            </w:r>
          </w:p>
        </w:tc>
        <w:tc>
          <w:tcPr>
            <w:tcW w:w="217"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2</w:t>
            </w:r>
          </w:p>
        </w:tc>
        <w:tc>
          <w:tcPr>
            <w:tcW w:w="169"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3</w:t>
            </w:r>
          </w:p>
        </w:tc>
        <w:tc>
          <w:tcPr>
            <w:tcW w:w="265"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4</w:t>
            </w:r>
          </w:p>
        </w:tc>
        <w:tc>
          <w:tcPr>
            <w:tcW w:w="221"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5</w:t>
            </w:r>
          </w:p>
        </w:tc>
        <w:tc>
          <w:tcPr>
            <w:tcW w:w="26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6</w:t>
            </w:r>
          </w:p>
        </w:tc>
        <w:tc>
          <w:tcPr>
            <w:tcW w:w="27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7</w:t>
            </w:r>
          </w:p>
        </w:tc>
        <w:tc>
          <w:tcPr>
            <w:tcW w:w="306"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8</w:t>
            </w:r>
          </w:p>
        </w:tc>
        <w:tc>
          <w:tcPr>
            <w:tcW w:w="30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9</w:t>
            </w:r>
          </w:p>
        </w:tc>
        <w:tc>
          <w:tcPr>
            <w:tcW w:w="361"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10</w:t>
            </w:r>
          </w:p>
        </w:tc>
        <w:tc>
          <w:tcPr>
            <w:tcW w:w="40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11</w:t>
            </w:r>
          </w:p>
        </w:tc>
        <w:tc>
          <w:tcPr>
            <w:tcW w:w="605"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12</w:t>
            </w:r>
          </w:p>
        </w:tc>
        <w:tc>
          <w:tcPr>
            <w:tcW w:w="553"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13</w:t>
            </w:r>
          </w:p>
        </w:tc>
        <w:tc>
          <w:tcPr>
            <w:tcW w:w="55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14</w:t>
            </w:r>
          </w:p>
        </w:tc>
        <w:tc>
          <w:tcPr>
            <w:tcW w:w="43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15</w:t>
            </w:r>
          </w:p>
        </w:tc>
      </w:tr>
      <w:tr w:rsidR="006B1EF8" w:rsidRPr="00F3767C" w:rsidTr="00F3767C">
        <w:tc>
          <w:tcPr>
            <w:tcW w:w="8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jc w:val="center"/>
              <w:rPr>
                <w:szCs w:val="20"/>
                <w:lang w:eastAsia="ru-RU" w:bidi="ar-SA"/>
              </w:rPr>
            </w:pPr>
            <w:r w:rsidRPr="00F3767C">
              <w:rPr>
                <w:szCs w:val="18"/>
                <w:lang w:eastAsia="ru-RU" w:bidi="ar-SA"/>
              </w:rPr>
              <w:t>1</w:t>
            </w:r>
          </w:p>
        </w:tc>
        <w:tc>
          <w:tcPr>
            <w:tcW w:w="217"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169"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265"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221"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26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27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306"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30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361"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40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605"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553"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55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c>
          <w:tcPr>
            <w:tcW w:w="432" w:type="pct"/>
            <w:tcBorders>
              <w:top w:val="single" w:sz="4" w:space="0" w:color="000000"/>
              <w:left w:val="single" w:sz="4" w:space="0" w:color="000000"/>
              <w:bottom w:val="single" w:sz="4" w:space="0" w:color="000000"/>
              <w:right w:val="single" w:sz="4" w:space="0" w:color="000000"/>
            </w:tcBorders>
          </w:tcPr>
          <w:p w:rsidR="006B1EF8" w:rsidRPr="00F3767C" w:rsidRDefault="006B1EF8" w:rsidP="006B1EF8">
            <w:pPr>
              <w:widowControl w:val="0"/>
              <w:rPr>
                <w:szCs w:val="20"/>
                <w:lang w:eastAsia="ru-RU" w:bidi="ar-SA"/>
              </w:rPr>
            </w:pPr>
          </w:p>
        </w:tc>
      </w:tr>
      <w:bookmarkEnd w:id="2"/>
    </w:tbl>
    <w:p w:rsidR="006B1EF8" w:rsidRDefault="006B1EF8" w:rsidP="006B1EF8">
      <w:pPr>
        <w:widowControl w:val="0"/>
        <w:spacing w:line="245" w:lineRule="auto"/>
        <w:jc w:val="both"/>
        <w:rPr>
          <w:sz w:val="24"/>
          <w:szCs w:val="24"/>
          <w:lang w:eastAsia="ru-RU"/>
        </w:rPr>
      </w:pPr>
    </w:p>
    <w:p w:rsidR="006B1EF8" w:rsidRDefault="006B1EF8" w:rsidP="006B1EF8">
      <w:pPr>
        <w:widowControl w:val="0"/>
        <w:tabs>
          <w:tab w:val="left" w:pos="10013"/>
          <w:tab w:val="left" w:pos="10043"/>
        </w:tabs>
        <w:jc w:val="both"/>
        <w:rPr>
          <w:szCs w:val="20"/>
        </w:rPr>
      </w:pPr>
      <w:r>
        <w:rPr>
          <w:szCs w:val="20"/>
          <w:lang w:eastAsia="ru-RU"/>
        </w:rPr>
        <w:t>___________________________________________________________________                                                          __________________________</w:t>
      </w:r>
    </w:p>
    <w:p w:rsidR="006B1EF8" w:rsidRDefault="006B1EF8" w:rsidP="006B1EF8">
      <w:pPr>
        <w:widowControl w:val="0"/>
        <w:jc w:val="both"/>
        <w:rPr>
          <w:sz w:val="22"/>
        </w:rPr>
      </w:pPr>
      <w:r>
        <w:rPr>
          <w:sz w:val="22"/>
          <w:szCs w:val="18"/>
          <w:lang w:eastAsia="ru-RU"/>
        </w:rPr>
        <w:t xml:space="preserve">Руководитель юридического лица/индивидуальный предприниматель/                                                               Подпись, Ф.И.О.  </w:t>
      </w:r>
    </w:p>
    <w:p w:rsidR="006B1EF8" w:rsidRDefault="006B1EF8" w:rsidP="006B1EF8">
      <w:pPr>
        <w:widowControl w:val="0"/>
        <w:jc w:val="both"/>
        <w:rPr>
          <w:sz w:val="22"/>
          <w:szCs w:val="18"/>
        </w:rPr>
      </w:pPr>
      <w:r>
        <w:rPr>
          <w:sz w:val="22"/>
          <w:szCs w:val="18"/>
          <w:lang w:eastAsia="ru-RU"/>
        </w:rPr>
        <w:t>уполномоченный участник договора)</w:t>
      </w:r>
    </w:p>
    <w:p w:rsidR="006B1EF8" w:rsidRDefault="006B1EF8" w:rsidP="006B1EF8">
      <w:pPr>
        <w:widowControl w:val="0"/>
        <w:jc w:val="both"/>
        <w:rPr>
          <w:sz w:val="22"/>
          <w:szCs w:val="18"/>
        </w:rPr>
      </w:pPr>
    </w:p>
    <w:p w:rsidR="006B1EF8" w:rsidRDefault="006B1EF8" w:rsidP="006B1EF8">
      <w:pPr>
        <w:widowControl w:val="0"/>
        <w:tabs>
          <w:tab w:val="left" w:pos="9593"/>
        </w:tabs>
        <w:jc w:val="both"/>
        <w:rPr>
          <w:sz w:val="18"/>
          <w:szCs w:val="18"/>
        </w:rPr>
      </w:pPr>
      <w:r>
        <w:rPr>
          <w:sz w:val="18"/>
          <w:szCs w:val="18"/>
          <w:lang w:eastAsia="ru-RU"/>
        </w:rPr>
        <w:t>__________________________________________________________________________</w:t>
      </w:r>
      <w:r>
        <w:rPr>
          <w:sz w:val="18"/>
          <w:szCs w:val="18"/>
          <w:lang w:eastAsia="ru-RU"/>
        </w:rPr>
        <w:tab/>
        <w:t>______________________________</w:t>
      </w:r>
    </w:p>
    <w:p w:rsidR="006B1EF8" w:rsidRDefault="006B1EF8" w:rsidP="006B1EF8">
      <w:pPr>
        <w:widowControl w:val="0"/>
        <w:tabs>
          <w:tab w:val="left" w:pos="10343"/>
        </w:tabs>
        <w:jc w:val="both"/>
        <w:rPr>
          <w:sz w:val="22"/>
        </w:rPr>
      </w:pPr>
      <w:r>
        <w:rPr>
          <w:sz w:val="22"/>
          <w:szCs w:val="18"/>
          <w:lang w:eastAsia="ru-RU"/>
        </w:rPr>
        <w:t xml:space="preserve">Главный бухгалтер (для юридического лица)                                                                                                           Подпись, Ф.И.О.  </w:t>
      </w:r>
    </w:p>
    <w:p w:rsidR="006B1EF8" w:rsidRDefault="006B1EF8" w:rsidP="006B1EF8">
      <w:pPr>
        <w:widowControl w:val="0"/>
        <w:tabs>
          <w:tab w:val="left" w:pos="8978"/>
        </w:tabs>
        <w:jc w:val="both"/>
        <w:rPr>
          <w:sz w:val="22"/>
        </w:rPr>
      </w:pPr>
      <w:r>
        <w:rPr>
          <w:sz w:val="22"/>
          <w:szCs w:val="18"/>
          <w:lang w:eastAsia="ru-RU"/>
        </w:rPr>
        <w:t xml:space="preserve">                        </w:t>
      </w:r>
    </w:p>
    <w:p w:rsidR="006B1EF8" w:rsidRDefault="006B1EF8" w:rsidP="006B1EF8">
      <w:pPr>
        <w:widowControl w:val="0"/>
        <w:tabs>
          <w:tab w:val="left" w:pos="8978"/>
        </w:tabs>
        <w:jc w:val="both"/>
        <w:rPr>
          <w:sz w:val="22"/>
          <w:szCs w:val="18"/>
        </w:rPr>
      </w:pPr>
      <w:r>
        <w:rPr>
          <w:sz w:val="22"/>
        </w:rPr>
        <w:tab/>
      </w:r>
    </w:p>
    <w:p w:rsidR="006B1EF8" w:rsidRDefault="006B1EF8" w:rsidP="006B1EF8">
      <w:pPr>
        <w:widowControl w:val="0"/>
        <w:tabs>
          <w:tab w:val="left" w:pos="8978"/>
        </w:tabs>
        <w:jc w:val="both"/>
        <w:rPr>
          <w:b/>
          <w:sz w:val="22"/>
          <w:szCs w:val="18"/>
        </w:rPr>
      </w:pPr>
      <w:r>
        <w:rPr>
          <w:sz w:val="22"/>
          <w:szCs w:val="18"/>
          <w:lang w:eastAsia="ru-RU"/>
        </w:rPr>
        <w:t>«____» __________ 20___ г.</w:t>
      </w:r>
    </w:p>
    <w:p w:rsidR="006B1EF8" w:rsidRDefault="006B1EF8" w:rsidP="006B1EF8">
      <w:pPr>
        <w:widowControl w:val="0"/>
        <w:jc w:val="both"/>
        <w:rPr>
          <w:sz w:val="22"/>
        </w:rPr>
      </w:pPr>
    </w:p>
    <w:p w:rsidR="006B1EF8" w:rsidRDefault="006B1EF8" w:rsidP="006B1EF8">
      <w:pPr>
        <w:widowControl w:val="0"/>
        <w:jc w:val="both"/>
        <w:rPr>
          <w:sz w:val="22"/>
        </w:rPr>
      </w:pPr>
      <w:r>
        <w:rPr>
          <w:sz w:val="22"/>
          <w:szCs w:val="18"/>
          <w:lang w:eastAsia="ru-RU"/>
        </w:rPr>
        <w:t xml:space="preserve">М.П. (при наличии) </w:t>
      </w:r>
    </w:p>
    <w:p w:rsidR="006B1EF8" w:rsidRDefault="006B1EF8" w:rsidP="006B1EF8">
      <w:pPr>
        <w:widowControl w:val="0"/>
        <w:jc w:val="both"/>
      </w:pPr>
      <w:r>
        <w:rPr>
          <w:sz w:val="18"/>
          <w:szCs w:val="18"/>
          <w:lang w:eastAsia="ru-RU"/>
        </w:rPr>
        <w:t>___________________________________________________________________________</w:t>
      </w:r>
    </w:p>
    <w:p w:rsidR="006B1EF8" w:rsidRDefault="006B1EF8" w:rsidP="006B1EF8">
      <w:pPr>
        <w:widowControl w:val="0"/>
        <w:jc w:val="both"/>
        <w:rPr>
          <w:sz w:val="22"/>
        </w:rPr>
      </w:pPr>
      <w:r>
        <w:rPr>
          <w:sz w:val="22"/>
          <w:szCs w:val="18"/>
          <w:lang w:eastAsia="ru-RU"/>
        </w:rPr>
        <w:lastRenderedPageBreak/>
        <w:t>При заполнении формы применяются следующие условные обозначения:</w:t>
      </w:r>
    </w:p>
    <w:p w:rsidR="006B1EF8" w:rsidRDefault="006B1EF8" w:rsidP="006B1EF8">
      <w:pPr>
        <w:widowControl w:val="0"/>
        <w:jc w:val="both"/>
        <w:rPr>
          <w:sz w:val="22"/>
        </w:rPr>
      </w:pPr>
      <w:r>
        <w:rPr>
          <w:sz w:val="22"/>
          <w:szCs w:val="18"/>
          <w:lang w:eastAsia="ru-RU"/>
        </w:rPr>
        <w:t>в графе 9:</w:t>
      </w:r>
    </w:p>
    <w:p w:rsidR="006B1EF8" w:rsidRDefault="006B1EF8" w:rsidP="006B1EF8">
      <w:pPr>
        <w:widowControl w:val="0"/>
        <w:jc w:val="both"/>
        <w:rPr>
          <w:sz w:val="22"/>
          <w:szCs w:val="18"/>
        </w:rPr>
      </w:pPr>
      <w:r>
        <w:rPr>
          <w:sz w:val="22"/>
          <w:szCs w:val="18"/>
          <w:lang w:eastAsia="ru-RU"/>
        </w:rPr>
        <w:t>С  -  в  собственности  участника;  Д.А.  -  по  договору аренды; Д.Л. - по договору лизинга; П.О. - принятие обязательств по приобретению транспортных средств.</w:t>
      </w:r>
    </w:p>
    <w:p w:rsidR="006B1EF8" w:rsidRDefault="006B1EF8" w:rsidP="006B1EF8">
      <w:pPr>
        <w:widowControl w:val="0"/>
        <w:jc w:val="both"/>
        <w:rPr>
          <w:sz w:val="22"/>
        </w:rPr>
      </w:pPr>
      <w:r>
        <w:rPr>
          <w:sz w:val="22"/>
          <w:szCs w:val="18"/>
          <w:lang w:eastAsia="ru-RU"/>
        </w:rPr>
        <w:t>При этом в состав заявки прикладываются следующие документы:</w:t>
      </w:r>
    </w:p>
    <w:p w:rsidR="006B1EF8" w:rsidRDefault="006B1EF8" w:rsidP="006B1EF8">
      <w:pPr>
        <w:widowControl w:val="0"/>
        <w:jc w:val="both"/>
        <w:rPr>
          <w:sz w:val="22"/>
        </w:rPr>
      </w:pPr>
      <w:r>
        <w:rPr>
          <w:sz w:val="22"/>
          <w:szCs w:val="18"/>
          <w:lang w:eastAsia="ru-RU"/>
        </w:rPr>
        <w:t>С  -  копия  ПТС  транспортного  средства  или  выписка из электронного ПТС транспортного средства;</w:t>
      </w:r>
    </w:p>
    <w:p w:rsidR="006B1EF8" w:rsidRDefault="006B1EF8" w:rsidP="006B1EF8">
      <w:pPr>
        <w:widowControl w:val="0"/>
        <w:jc w:val="both"/>
        <w:rPr>
          <w:sz w:val="22"/>
        </w:rPr>
      </w:pPr>
      <w:r>
        <w:rPr>
          <w:sz w:val="22"/>
          <w:szCs w:val="18"/>
          <w:lang w:eastAsia="ru-RU"/>
        </w:rPr>
        <w:t>Д.А.  -  копия  ПТС  транспортного средства или выписка из электронного ПТС транспортного средства, договор аренды с приложением акта приема-передачи транспортного средства.</w:t>
      </w:r>
    </w:p>
    <w:p w:rsidR="006B1EF8" w:rsidRDefault="006B1EF8" w:rsidP="006B1EF8">
      <w:pPr>
        <w:widowControl w:val="0"/>
        <w:jc w:val="both"/>
        <w:rPr>
          <w:sz w:val="22"/>
          <w:lang w:eastAsia="ru-RU"/>
        </w:rPr>
      </w:pPr>
      <w:r>
        <w:rPr>
          <w:sz w:val="22"/>
          <w:szCs w:val="18"/>
          <w:lang w:eastAsia="ru-RU"/>
        </w:rPr>
        <w:t xml:space="preserve">В  случае  субаренды  прикладывается  договор  субаренды </w:t>
      </w:r>
    </w:p>
    <w:p w:rsidR="006B1EF8" w:rsidRDefault="006B1EF8" w:rsidP="006B1EF8">
      <w:pPr>
        <w:widowControl w:val="0"/>
        <w:jc w:val="both"/>
        <w:rPr>
          <w:sz w:val="22"/>
          <w:szCs w:val="18"/>
          <w:lang w:eastAsia="ru-RU"/>
        </w:rPr>
      </w:pPr>
    </w:p>
    <w:p w:rsidR="006B1EF8" w:rsidRDefault="006B1EF8" w:rsidP="006B1EF8">
      <w:pPr>
        <w:widowControl w:val="0"/>
        <w:jc w:val="both"/>
        <w:rPr>
          <w:sz w:val="22"/>
          <w:szCs w:val="18"/>
        </w:rPr>
      </w:pPr>
      <w:r>
        <w:rPr>
          <w:sz w:val="22"/>
          <w:szCs w:val="18"/>
          <w:lang w:eastAsia="ru-RU"/>
        </w:rPr>
        <w:t>с приложением акта приема-передачи  транспортного средства и договор аренды с приложением акта приема-передачи транспортного средства.</w:t>
      </w:r>
    </w:p>
    <w:p w:rsidR="006B1EF8" w:rsidRDefault="006B1EF8" w:rsidP="006B1EF8">
      <w:pPr>
        <w:widowControl w:val="0"/>
        <w:jc w:val="both"/>
        <w:rPr>
          <w:sz w:val="22"/>
        </w:rPr>
      </w:pPr>
      <w:r>
        <w:rPr>
          <w:sz w:val="22"/>
          <w:szCs w:val="18"/>
          <w:lang w:eastAsia="ru-RU"/>
        </w:rPr>
        <w:t>Д.Л.  -  копия  ПТС  транспортного средства или выписка из электронного ПТС транспортного средства, договор лизинга с приложением акта приема-передачи транспортного средства.</w:t>
      </w:r>
    </w:p>
    <w:p w:rsidR="006B1EF8" w:rsidRDefault="006B1EF8" w:rsidP="006B1EF8">
      <w:pPr>
        <w:widowControl w:val="0"/>
        <w:jc w:val="both"/>
        <w:rPr>
          <w:sz w:val="22"/>
          <w:lang w:eastAsia="ru-RU"/>
        </w:rPr>
      </w:pPr>
      <w:r>
        <w:rPr>
          <w:sz w:val="22"/>
          <w:szCs w:val="18"/>
          <w:lang w:eastAsia="ru-RU"/>
        </w:rPr>
        <w:t>В графах 10-15:</w:t>
      </w:r>
    </w:p>
    <w:p w:rsidR="006B1EF8" w:rsidRDefault="006B1EF8" w:rsidP="006B1EF8">
      <w:pPr>
        <w:widowControl w:val="0"/>
        <w:jc w:val="both"/>
        <w:rPr>
          <w:sz w:val="22"/>
          <w:szCs w:val="18"/>
        </w:rPr>
      </w:pPr>
      <w:r>
        <w:rPr>
          <w:sz w:val="22"/>
          <w:szCs w:val="18"/>
          <w:lang w:eastAsia="ru-RU"/>
        </w:rPr>
        <w:t>Да - при наличии</w:t>
      </w:r>
      <w:proofErr w:type="gramStart"/>
      <w:r>
        <w:rPr>
          <w:sz w:val="22"/>
          <w:szCs w:val="18"/>
          <w:lang w:eastAsia="ru-RU"/>
        </w:rPr>
        <w:t>; Нет</w:t>
      </w:r>
      <w:proofErr w:type="gramEnd"/>
      <w:r>
        <w:rPr>
          <w:sz w:val="22"/>
          <w:szCs w:val="18"/>
          <w:lang w:eastAsia="ru-RU"/>
        </w:rPr>
        <w:t xml:space="preserve"> - при отсутствии.</w:t>
      </w:r>
    </w:p>
    <w:p w:rsidR="006B1EF8" w:rsidRDefault="006B1EF8" w:rsidP="006B1EF8">
      <w:pPr>
        <w:widowControl w:val="0"/>
        <w:spacing w:line="245" w:lineRule="auto"/>
        <w:jc w:val="both"/>
        <w:rPr>
          <w:sz w:val="24"/>
          <w:szCs w:val="24"/>
          <w:lang w:eastAsia="ru-RU"/>
        </w:rPr>
        <w:sectPr w:rsidR="006B1EF8" w:rsidSect="006B1EF8">
          <w:pgSz w:w="16838" w:h="11906" w:orient="landscape"/>
          <w:pgMar w:top="284" w:right="851" w:bottom="424" w:left="568" w:header="709" w:footer="709" w:gutter="0"/>
          <w:pgNumType w:start="1"/>
          <w:cols w:space="708"/>
          <w:titlePg/>
          <w:docGrid w:linePitch="360"/>
        </w:sectPr>
      </w:pPr>
    </w:p>
    <w:p w:rsidR="00CC4E15" w:rsidRPr="00CC4E15" w:rsidRDefault="00CC4E15" w:rsidP="00F3767C">
      <w:pPr>
        <w:widowControl w:val="0"/>
        <w:spacing w:line="245" w:lineRule="auto"/>
        <w:ind w:left="7788"/>
        <w:jc w:val="both"/>
        <w:rPr>
          <w:sz w:val="28"/>
          <w:szCs w:val="24"/>
          <w:lang w:eastAsia="ru-RU"/>
        </w:rPr>
      </w:pPr>
      <w:r w:rsidRPr="00CC4E15">
        <w:rPr>
          <w:sz w:val="28"/>
          <w:szCs w:val="24"/>
          <w:lang w:eastAsia="ru-RU"/>
        </w:rPr>
        <w:lastRenderedPageBreak/>
        <w:t xml:space="preserve">Приложение </w:t>
      </w:r>
      <w:r>
        <w:rPr>
          <w:sz w:val="28"/>
          <w:szCs w:val="24"/>
          <w:lang w:eastAsia="ru-RU"/>
        </w:rPr>
        <w:t>4</w:t>
      </w:r>
    </w:p>
    <w:p w:rsidR="006C1619" w:rsidRDefault="006C1619" w:rsidP="00F3767C">
      <w:pPr>
        <w:widowControl w:val="0"/>
        <w:spacing w:line="245" w:lineRule="auto"/>
        <w:ind w:left="7788"/>
        <w:jc w:val="both"/>
        <w:rPr>
          <w:sz w:val="28"/>
          <w:szCs w:val="24"/>
          <w:lang w:eastAsia="ru-RU"/>
        </w:rPr>
      </w:pPr>
    </w:p>
    <w:p w:rsidR="00CC4E15" w:rsidRPr="00CC4E15" w:rsidRDefault="00CC4E15" w:rsidP="00F3767C">
      <w:pPr>
        <w:widowControl w:val="0"/>
        <w:spacing w:line="245" w:lineRule="auto"/>
        <w:ind w:left="7788"/>
        <w:jc w:val="both"/>
        <w:rPr>
          <w:sz w:val="28"/>
          <w:szCs w:val="24"/>
          <w:lang w:eastAsia="ru-RU"/>
        </w:rPr>
      </w:pPr>
      <w:r w:rsidRPr="00CC4E15">
        <w:rPr>
          <w:sz w:val="28"/>
          <w:szCs w:val="24"/>
          <w:lang w:eastAsia="ru-RU"/>
        </w:rPr>
        <w:t>к Положению</w:t>
      </w:r>
    </w:p>
    <w:p w:rsidR="006B1EF8" w:rsidRDefault="006B1EF8" w:rsidP="006B1EF8">
      <w:pPr>
        <w:widowControl w:val="0"/>
        <w:spacing w:line="245" w:lineRule="auto"/>
        <w:jc w:val="both"/>
        <w:rPr>
          <w:sz w:val="24"/>
          <w:szCs w:val="24"/>
          <w:lang w:eastAsia="ru-RU"/>
        </w:rPr>
      </w:pPr>
    </w:p>
    <w:p w:rsidR="006B1EF8" w:rsidRDefault="006B1EF8" w:rsidP="00CC4E15">
      <w:pPr>
        <w:widowControl w:val="0"/>
        <w:ind w:left="708" w:right="992"/>
        <w:jc w:val="center"/>
        <w:rPr>
          <w:sz w:val="24"/>
          <w:szCs w:val="24"/>
        </w:rPr>
      </w:pPr>
      <w:r>
        <w:rPr>
          <w:sz w:val="24"/>
          <w:szCs w:val="24"/>
          <w:lang w:eastAsia="ru-RU"/>
        </w:rPr>
        <w:t>ОБРАЗЕЦ</w:t>
      </w:r>
    </w:p>
    <w:p w:rsidR="006B1EF8" w:rsidRDefault="006B1EF8" w:rsidP="00CC4E15">
      <w:pPr>
        <w:widowControl w:val="0"/>
        <w:ind w:left="708" w:right="992"/>
        <w:jc w:val="center"/>
        <w:rPr>
          <w:sz w:val="24"/>
        </w:rPr>
      </w:pPr>
      <w:r>
        <w:rPr>
          <w:sz w:val="24"/>
          <w:szCs w:val="24"/>
          <w:lang w:eastAsia="ru-RU"/>
        </w:rPr>
        <w:t>надписи на конверте</w:t>
      </w:r>
    </w:p>
    <w:p w:rsidR="006B1EF8" w:rsidRDefault="006B1EF8" w:rsidP="00CC4E15">
      <w:pPr>
        <w:widowControl w:val="0"/>
        <w:ind w:left="708" w:right="992"/>
        <w:jc w:val="center"/>
        <w:rPr>
          <w:sz w:val="24"/>
        </w:rPr>
      </w:pPr>
      <w:r>
        <w:rPr>
          <w:sz w:val="24"/>
          <w:szCs w:val="24"/>
          <w:lang w:eastAsia="ru-RU"/>
        </w:rPr>
        <w:t>____________________________________________________</w:t>
      </w:r>
    </w:p>
    <w:p w:rsidR="006B1EF8" w:rsidRDefault="006B1EF8" w:rsidP="00CC4E15">
      <w:pPr>
        <w:widowControl w:val="0"/>
        <w:ind w:left="708" w:right="992"/>
        <w:jc w:val="center"/>
        <w:rPr>
          <w:sz w:val="24"/>
        </w:rPr>
      </w:pPr>
      <w:r>
        <w:rPr>
          <w:sz w:val="24"/>
          <w:szCs w:val="24"/>
          <w:lang w:eastAsia="ru-RU"/>
        </w:rPr>
        <w:t>(наименование, адрес уполномоченного органа)</w:t>
      </w:r>
    </w:p>
    <w:p w:rsidR="006B1EF8" w:rsidRDefault="006B1EF8" w:rsidP="00CC4E15">
      <w:pPr>
        <w:widowControl w:val="0"/>
        <w:ind w:left="708" w:right="992"/>
        <w:jc w:val="center"/>
        <w:rPr>
          <w:sz w:val="24"/>
        </w:rPr>
      </w:pPr>
      <w:r>
        <w:rPr>
          <w:sz w:val="24"/>
          <w:szCs w:val="24"/>
          <w:lang w:eastAsia="ru-RU"/>
        </w:rPr>
        <w:t>____________________________________________________</w:t>
      </w:r>
    </w:p>
    <w:p w:rsidR="006B1EF8" w:rsidRDefault="006B1EF8" w:rsidP="00CC4E15">
      <w:pPr>
        <w:widowControl w:val="0"/>
        <w:ind w:left="708" w:right="992"/>
        <w:jc w:val="center"/>
        <w:rPr>
          <w:sz w:val="24"/>
        </w:rPr>
      </w:pPr>
      <w:r>
        <w:rPr>
          <w:sz w:val="24"/>
          <w:szCs w:val="24"/>
          <w:lang w:eastAsia="ru-RU"/>
        </w:rPr>
        <w:t>(предмет открытого конкурса)</w:t>
      </w:r>
    </w:p>
    <w:p w:rsidR="006B1EF8" w:rsidRDefault="006B1EF8" w:rsidP="00CC4E15">
      <w:pPr>
        <w:widowControl w:val="0"/>
        <w:ind w:left="708" w:right="992"/>
        <w:jc w:val="center"/>
        <w:rPr>
          <w:sz w:val="24"/>
        </w:rPr>
      </w:pPr>
      <w:r>
        <w:rPr>
          <w:sz w:val="24"/>
          <w:szCs w:val="24"/>
          <w:lang w:eastAsia="ru-RU"/>
        </w:rPr>
        <w:t>____________________________________________________</w:t>
      </w:r>
    </w:p>
    <w:p w:rsidR="006B1EF8" w:rsidRDefault="006B1EF8" w:rsidP="00CC4E15">
      <w:pPr>
        <w:widowControl w:val="0"/>
        <w:ind w:left="708" w:right="992"/>
        <w:jc w:val="center"/>
        <w:rPr>
          <w:sz w:val="24"/>
        </w:rPr>
      </w:pPr>
      <w:r>
        <w:rPr>
          <w:sz w:val="24"/>
          <w:szCs w:val="24"/>
          <w:lang w:eastAsia="ru-RU"/>
        </w:rPr>
        <w:t>(дата, лот (при наличии) и N извещения)</w:t>
      </w:r>
    </w:p>
    <w:p w:rsidR="006B1EF8" w:rsidRDefault="006B1EF8" w:rsidP="00CC4E15">
      <w:pPr>
        <w:widowControl w:val="0"/>
        <w:ind w:left="708" w:right="992"/>
        <w:jc w:val="center"/>
        <w:rPr>
          <w:sz w:val="24"/>
        </w:rPr>
      </w:pPr>
    </w:p>
    <w:p w:rsidR="006B1EF8" w:rsidRDefault="006B1EF8" w:rsidP="00CC4E15">
      <w:pPr>
        <w:widowControl w:val="0"/>
        <w:ind w:left="708" w:right="992"/>
        <w:jc w:val="center"/>
        <w:rPr>
          <w:sz w:val="24"/>
        </w:rPr>
      </w:pPr>
      <w:r>
        <w:rPr>
          <w:sz w:val="24"/>
          <w:szCs w:val="24"/>
          <w:lang w:eastAsia="ru-RU"/>
        </w:rPr>
        <w:t>В КОНКУРСНУЮ КОМИССИЮ ПО ПРОВЕДЕНИЮ ОТКРЫТОГО КОНКУРСА</w:t>
      </w:r>
    </w:p>
    <w:p w:rsidR="006B1EF8" w:rsidRDefault="006B1EF8" w:rsidP="00CC4E15">
      <w:pPr>
        <w:widowControl w:val="0"/>
        <w:ind w:left="708" w:right="992"/>
        <w:jc w:val="center"/>
        <w:rPr>
          <w:sz w:val="24"/>
        </w:rPr>
      </w:pPr>
      <w:r>
        <w:rPr>
          <w:sz w:val="24"/>
          <w:szCs w:val="24"/>
          <w:lang w:eastAsia="ru-RU"/>
        </w:rPr>
        <w:t xml:space="preserve">НА ПРАВО ПОЛУЧЕНИЯ СВИДЕТЕЛЬСТВА ОБ ОСУЩЕСТВЛЕНИИ ПЕРЕВОЗОК ПАССАЖИРОВ И БАГАЖА АВТОМОБИЛЬНЫМ ТРАНСПОРТОМ </w:t>
      </w:r>
      <w:r>
        <w:rPr>
          <w:sz w:val="24"/>
          <w:szCs w:val="24"/>
          <w:lang w:eastAsia="ru-RU"/>
        </w:rPr>
        <w:br/>
        <w:t>ПО МУНИЦИПАЛЬНЫМ МАРШРУТАМ РЕГУЛЯРНЫХ ПЕРЕВОЗОК ГОРОДСКОГО ОКРУГА КОТЕЛЬНИКИ МОСКОВСКОЙ ОБЛАСТИ</w:t>
      </w:r>
      <w:r>
        <w:rPr>
          <w:sz w:val="24"/>
          <w:szCs w:val="24"/>
          <w:lang w:eastAsia="ru-RU"/>
        </w:rPr>
        <w:br/>
        <w:t>ПО НЕРЕГУЛИРУЕМЫМ ТАРИФАМ</w:t>
      </w:r>
    </w:p>
    <w:p w:rsidR="006B1EF8" w:rsidRDefault="006B1EF8" w:rsidP="00CC4E15">
      <w:pPr>
        <w:widowControl w:val="0"/>
        <w:ind w:left="708" w:right="992"/>
        <w:jc w:val="center"/>
        <w:rPr>
          <w:sz w:val="24"/>
        </w:rPr>
      </w:pPr>
    </w:p>
    <w:p w:rsidR="006B1EF8" w:rsidRDefault="006B1EF8" w:rsidP="00CC4E15">
      <w:pPr>
        <w:widowControl w:val="0"/>
        <w:ind w:left="708" w:right="992"/>
        <w:jc w:val="center"/>
        <w:rPr>
          <w:sz w:val="24"/>
        </w:rPr>
      </w:pPr>
      <w:r>
        <w:rPr>
          <w:sz w:val="24"/>
          <w:szCs w:val="24"/>
          <w:lang w:eastAsia="ru-RU"/>
        </w:rPr>
        <w:t>НЕ ВСКРЫВАТЬ ДО ___:___ "___" __________ г.</w:t>
      </w:r>
    </w:p>
    <w:p w:rsidR="006B1EF8" w:rsidRDefault="006B1EF8" w:rsidP="00CC4E15">
      <w:pPr>
        <w:widowControl w:val="0"/>
        <w:ind w:left="708" w:right="992"/>
        <w:jc w:val="center"/>
        <w:rPr>
          <w:sz w:val="24"/>
        </w:rPr>
      </w:pPr>
    </w:p>
    <w:p w:rsidR="006B1EF8" w:rsidRDefault="006B1EF8" w:rsidP="00CC4E15">
      <w:pPr>
        <w:widowControl w:val="0"/>
        <w:ind w:left="708" w:right="992"/>
        <w:jc w:val="center"/>
        <w:rPr>
          <w:sz w:val="24"/>
        </w:rPr>
      </w:pPr>
      <w:bookmarkStart w:id="3" w:name="Par696"/>
      <w:bookmarkEnd w:id="3"/>
      <w:r>
        <w:rPr>
          <w:sz w:val="24"/>
          <w:szCs w:val="24"/>
          <w:lang w:eastAsia="ru-RU"/>
        </w:rPr>
        <w:t>ЗАЯВКА</w:t>
      </w:r>
    </w:p>
    <w:p w:rsidR="006B1EF8" w:rsidRDefault="006B1EF8" w:rsidP="00CC4E15">
      <w:pPr>
        <w:widowControl w:val="0"/>
        <w:ind w:left="708" w:right="992"/>
        <w:jc w:val="center"/>
        <w:rPr>
          <w:sz w:val="24"/>
        </w:rPr>
      </w:pPr>
      <w:r>
        <w:rPr>
          <w:sz w:val="24"/>
          <w:szCs w:val="24"/>
          <w:lang w:eastAsia="ru-RU"/>
        </w:rPr>
        <w:t xml:space="preserve">НА УЧАСТИЕ В ОТКРЫТОМ КОНКУРСЕ НА ПРАВО ПОЛУЧЕНИЯ СВИДЕТЕЛЬСТВА </w:t>
      </w:r>
      <w:r>
        <w:rPr>
          <w:sz w:val="24"/>
          <w:szCs w:val="24"/>
          <w:lang w:eastAsia="ru-RU"/>
        </w:rPr>
        <w:br/>
        <w:t xml:space="preserve">ОБ ОСУЩЕСТВЛЕНИИ ПЕРЕВОЗОК ПАССАЖИРОВ И БАГАЖА АВТОМОБИЛЬНЫМ ТРАНСПОРТОМ  ПО МУНИЦИПАЛЬНЫМ МАРШРУТАМ РЕГУЛЯРНЫХ ПЕРЕВОЗОК ГОРОДСКОГО ОКРУГА КОТЕЛЬНИКИ МОСКОВСКОЙ ОБЛАСТИ </w:t>
      </w:r>
      <w:r>
        <w:rPr>
          <w:sz w:val="24"/>
          <w:szCs w:val="24"/>
          <w:lang w:eastAsia="ru-RU"/>
        </w:rPr>
        <w:br/>
        <w:t>ПО НЕРЕГУЛИРУЕМЫМ ТАРИФАМ</w:t>
      </w:r>
    </w:p>
    <w:p w:rsidR="006B1EF8" w:rsidRDefault="006B1EF8" w:rsidP="00CC4E15">
      <w:pPr>
        <w:widowControl w:val="0"/>
        <w:ind w:left="708" w:right="992"/>
        <w:jc w:val="center"/>
        <w:rPr>
          <w:sz w:val="24"/>
        </w:rPr>
      </w:pPr>
    </w:p>
    <w:p w:rsidR="006B1EF8" w:rsidRDefault="006B1EF8" w:rsidP="00CC4E15">
      <w:pPr>
        <w:widowControl w:val="0"/>
        <w:ind w:left="708" w:right="992"/>
        <w:jc w:val="center"/>
        <w:rPr>
          <w:sz w:val="24"/>
        </w:rPr>
      </w:pPr>
      <w:r>
        <w:rPr>
          <w:sz w:val="24"/>
          <w:szCs w:val="24"/>
          <w:lang w:eastAsia="ru-RU"/>
        </w:rPr>
        <w:t>Порядковый номер конверта ___________</w:t>
      </w:r>
    </w:p>
    <w:p w:rsidR="006B1EF8" w:rsidRDefault="006B1EF8" w:rsidP="00CC4E15">
      <w:pPr>
        <w:widowControl w:val="0"/>
        <w:ind w:left="708" w:right="992"/>
        <w:jc w:val="center"/>
        <w:rPr>
          <w:sz w:val="24"/>
          <w:szCs w:val="24"/>
        </w:rPr>
      </w:pPr>
    </w:p>
    <w:p w:rsidR="006B1EF8" w:rsidRDefault="006B1EF8" w:rsidP="00CC4E15">
      <w:pPr>
        <w:widowControl w:val="0"/>
        <w:ind w:left="708" w:right="992"/>
        <w:jc w:val="center"/>
        <w:rPr>
          <w:sz w:val="24"/>
        </w:rPr>
      </w:pPr>
      <w:r>
        <w:rPr>
          <w:sz w:val="24"/>
          <w:szCs w:val="24"/>
          <w:lang w:eastAsia="ru-RU"/>
        </w:rPr>
        <w:t>_____________ г. ____ ч. ___ мин. _____</w:t>
      </w:r>
    </w:p>
    <w:p w:rsidR="006B1EF8" w:rsidRDefault="006B1EF8" w:rsidP="00CC4E15">
      <w:pPr>
        <w:widowControl w:val="0"/>
        <w:ind w:left="708" w:right="992"/>
        <w:jc w:val="center"/>
        <w:rPr>
          <w:sz w:val="24"/>
          <w:szCs w:val="24"/>
        </w:rPr>
      </w:pPr>
    </w:p>
    <w:p w:rsidR="006B1EF8" w:rsidRDefault="006B1EF8" w:rsidP="00CC4E15">
      <w:pPr>
        <w:widowControl w:val="0"/>
        <w:ind w:left="708" w:right="992"/>
        <w:jc w:val="center"/>
        <w:rPr>
          <w:sz w:val="24"/>
        </w:rPr>
      </w:pPr>
      <w:r>
        <w:rPr>
          <w:sz w:val="24"/>
          <w:szCs w:val="24"/>
          <w:lang w:eastAsia="ru-RU"/>
        </w:rPr>
        <w:t>Сдал ________________________________</w:t>
      </w:r>
    </w:p>
    <w:p w:rsidR="006B1EF8" w:rsidRDefault="006B1EF8" w:rsidP="00CC4E15">
      <w:pPr>
        <w:widowControl w:val="0"/>
        <w:ind w:left="708" w:right="992"/>
        <w:jc w:val="center"/>
        <w:rPr>
          <w:sz w:val="24"/>
        </w:rPr>
      </w:pPr>
      <w:r>
        <w:rPr>
          <w:sz w:val="24"/>
          <w:szCs w:val="24"/>
          <w:lang w:eastAsia="ru-RU"/>
        </w:rPr>
        <w:t>(подпись, Ф.И.О.)</w:t>
      </w:r>
    </w:p>
    <w:p w:rsidR="006B1EF8" w:rsidRDefault="006B1EF8" w:rsidP="00CC4E15">
      <w:pPr>
        <w:widowControl w:val="0"/>
        <w:ind w:left="708" w:right="992"/>
        <w:jc w:val="center"/>
        <w:rPr>
          <w:sz w:val="24"/>
        </w:rPr>
      </w:pPr>
      <w:r>
        <w:rPr>
          <w:sz w:val="24"/>
          <w:szCs w:val="24"/>
          <w:lang w:eastAsia="ru-RU"/>
        </w:rPr>
        <w:t>Принял ______________________________</w:t>
      </w:r>
    </w:p>
    <w:p w:rsidR="006B1EF8" w:rsidRPr="00CC4E15" w:rsidRDefault="006B1EF8" w:rsidP="00F3767C">
      <w:pPr>
        <w:widowControl w:val="0"/>
        <w:spacing w:line="245" w:lineRule="auto"/>
        <w:ind w:left="7788"/>
        <w:jc w:val="both"/>
        <w:rPr>
          <w:sz w:val="28"/>
          <w:szCs w:val="24"/>
          <w:lang w:eastAsia="ru-RU"/>
        </w:rPr>
      </w:pPr>
      <w:r>
        <w:rPr>
          <w:sz w:val="24"/>
          <w:szCs w:val="24"/>
          <w:lang w:eastAsia="ru-RU"/>
        </w:rPr>
        <w:br w:type="page"/>
      </w:r>
      <w:r w:rsidRPr="00CC4E15">
        <w:rPr>
          <w:sz w:val="28"/>
          <w:szCs w:val="24"/>
          <w:lang w:eastAsia="ru-RU"/>
        </w:rPr>
        <w:lastRenderedPageBreak/>
        <w:t>Приложение 5</w:t>
      </w:r>
    </w:p>
    <w:p w:rsidR="006C1619" w:rsidRDefault="006C1619" w:rsidP="00F3767C">
      <w:pPr>
        <w:widowControl w:val="0"/>
        <w:spacing w:line="245" w:lineRule="auto"/>
        <w:ind w:left="7788"/>
        <w:jc w:val="both"/>
        <w:rPr>
          <w:sz w:val="28"/>
          <w:szCs w:val="24"/>
          <w:lang w:eastAsia="ru-RU"/>
        </w:rPr>
      </w:pPr>
    </w:p>
    <w:p w:rsidR="006B1EF8" w:rsidRPr="00CC4E15" w:rsidRDefault="006B1EF8" w:rsidP="00F3767C">
      <w:pPr>
        <w:widowControl w:val="0"/>
        <w:spacing w:line="245" w:lineRule="auto"/>
        <w:ind w:left="7788"/>
        <w:jc w:val="both"/>
        <w:rPr>
          <w:sz w:val="28"/>
          <w:szCs w:val="24"/>
          <w:lang w:eastAsia="ru-RU"/>
        </w:rPr>
      </w:pPr>
      <w:r w:rsidRPr="00CC4E15">
        <w:rPr>
          <w:sz w:val="28"/>
          <w:szCs w:val="24"/>
          <w:lang w:eastAsia="ru-RU"/>
        </w:rPr>
        <w:t>к Положению</w:t>
      </w:r>
    </w:p>
    <w:p w:rsidR="006B1EF8" w:rsidRDefault="006B1EF8" w:rsidP="006B1EF8">
      <w:pPr>
        <w:widowControl w:val="0"/>
        <w:spacing w:line="245" w:lineRule="auto"/>
        <w:jc w:val="both"/>
        <w:rPr>
          <w:sz w:val="24"/>
          <w:szCs w:val="24"/>
          <w:lang w:eastAsia="ru-RU"/>
        </w:rPr>
      </w:pPr>
    </w:p>
    <w:p w:rsidR="006B1EF8" w:rsidRPr="00CC4E15" w:rsidRDefault="006B1EF8" w:rsidP="006B1EF8">
      <w:pPr>
        <w:widowControl w:val="0"/>
        <w:jc w:val="center"/>
        <w:rPr>
          <w:sz w:val="24"/>
          <w:szCs w:val="20"/>
        </w:rPr>
      </w:pPr>
      <w:r w:rsidRPr="00CC4E15">
        <w:rPr>
          <w:sz w:val="24"/>
          <w:szCs w:val="20"/>
          <w:lang w:eastAsia="ru-RU"/>
        </w:rPr>
        <w:t>ОПИСЬ</w:t>
      </w:r>
    </w:p>
    <w:p w:rsidR="006B1EF8" w:rsidRPr="00CC4E15" w:rsidRDefault="006B1EF8" w:rsidP="006B1EF8">
      <w:pPr>
        <w:widowControl w:val="0"/>
        <w:jc w:val="center"/>
        <w:rPr>
          <w:sz w:val="24"/>
        </w:rPr>
      </w:pPr>
      <w:r w:rsidRPr="00CC4E15">
        <w:rPr>
          <w:sz w:val="24"/>
          <w:szCs w:val="20"/>
          <w:lang w:eastAsia="ru-RU"/>
        </w:rPr>
        <w:t>представленных документов</w:t>
      </w:r>
    </w:p>
    <w:p w:rsidR="006B1EF8" w:rsidRPr="00CC4E15" w:rsidRDefault="006B1EF8" w:rsidP="006B1EF8">
      <w:pPr>
        <w:widowControl w:val="0"/>
        <w:jc w:val="center"/>
        <w:rPr>
          <w:sz w:val="24"/>
        </w:rPr>
      </w:pPr>
      <w:r w:rsidRPr="00CC4E15">
        <w:rPr>
          <w:sz w:val="24"/>
          <w:szCs w:val="20"/>
          <w:lang w:eastAsia="ru-RU"/>
        </w:rPr>
        <w:t>________________________________</w:t>
      </w:r>
    </w:p>
    <w:p w:rsidR="006B1EF8" w:rsidRPr="00CC4E15" w:rsidRDefault="006B1EF8" w:rsidP="006B1EF8">
      <w:pPr>
        <w:widowControl w:val="0"/>
        <w:jc w:val="center"/>
        <w:rPr>
          <w:sz w:val="24"/>
        </w:rPr>
      </w:pPr>
      <w:r w:rsidRPr="00CC4E15">
        <w:rPr>
          <w:sz w:val="24"/>
          <w:szCs w:val="20"/>
          <w:lang w:eastAsia="ru-RU"/>
        </w:rPr>
        <w:t>(полное наименование участника)</w:t>
      </w:r>
    </w:p>
    <w:p w:rsidR="006B1EF8" w:rsidRPr="00CC4E15" w:rsidRDefault="006B1EF8" w:rsidP="006B1EF8">
      <w:pPr>
        <w:widowControl w:val="0"/>
        <w:jc w:val="center"/>
        <w:rPr>
          <w:sz w:val="24"/>
        </w:rPr>
      </w:pPr>
      <w:r w:rsidRPr="00CC4E15">
        <w:rPr>
          <w:sz w:val="24"/>
          <w:szCs w:val="20"/>
          <w:lang w:eastAsia="ru-RU"/>
        </w:rPr>
        <w:t>для участия в открытом конкурсе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городского округа Котельники Московской области по нерегулируемым тарифам</w:t>
      </w:r>
    </w:p>
    <w:p w:rsidR="006B1EF8" w:rsidRDefault="006B1EF8" w:rsidP="006B1EF8">
      <w:pPr>
        <w:widowControl w:val="0"/>
        <w:spacing w:line="245" w:lineRule="auto"/>
        <w:jc w:val="both"/>
        <w:rPr>
          <w:sz w:val="24"/>
          <w:szCs w:val="24"/>
          <w:lang w:eastAsia="ru-RU"/>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770"/>
        <w:gridCol w:w="5811"/>
        <w:gridCol w:w="1701"/>
        <w:gridCol w:w="1417"/>
      </w:tblGrid>
      <w:tr w:rsidR="006B1EF8" w:rsidTr="00CC4E15">
        <w:tc>
          <w:tcPr>
            <w:tcW w:w="770"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jc w:val="center"/>
              <w:rPr>
                <w:sz w:val="24"/>
              </w:rPr>
            </w:pPr>
            <w:r>
              <w:rPr>
                <w:sz w:val="24"/>
                <w:szCs w:val="20"/>
                <w:lang w:eastAsia="ru-RU"/>
              </w:rPr>
              <w:t>N п/п</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jc w:val="center"/>
              <w:rPr>
                <w:sz w:val="24"/>
              </w:rPr>
            </w:pPr>
            <w:r>
              <w:rPr>
                <w:sz w:val="24"/>
                <w:szCs w:val="20"/>
                <w:lang w:eastAsia="ru-RU"/>
              </w:rPr>
              <w:t>Наименование документа</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jc w:val="center"/>
              <w:rPr>
                <w:sz w:val="24"/>
              </w:rPr>
            </w:pPr>
            <w:r>
              <w:rPr>
                <w:sz w:val="24"/>
                <w:szCs w:val="20"/>
                <w:lang w:eastAsia="ru-RU"/>
              </w:rPr>
              <w:t>Количество страниц</w:t>
            </w: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jc w:val="center"/>
              <w:rPr>
                <w:sz w:val="24"/>
              </w:rPr>
            </w:pPr>
            <w:r>
              <w:rPr>
                <w:sz w:val="24"/>
                <w:szCs w:val="20"/>
                <w:lang w:eastAsia="ru-RU"/>
              </w:rPr>
              <w:t>Примечание</w:t>
            </w:r>
          </w:p>
        </w:tc>
      </w:tr>
      <w:tr w:rsidR="006B1EF8" w:rsidTr="00CC4E15">
        <w:tc>
          <w:tcPr>
            <w:tcW w:w="770"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jc w:val="center"/>
              <w:rPr>
                <w:sz w:val="24"/>
              </w:rPr>
            </w:pPr>
            <w:r>
              <w:rPr>
                <w:sz w:val="24"/>
                <w:szCs w:val="20"/>
                <w:lang w:eastAsia="ru-RU"/>
              </w:rPr>
              <w:t>1</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jc w:val="center"/>
              <w:rPr>
                <w:sz w:val="24"/>
              </w:rPr>
            </w:pPr>
            <w:r>
              <w:rPr>
                <w:sz w:val="24"/>
                <w:szCs w:val="20"/>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jc w:val="center"/>
              <w:rPr>
                <w:sz w:val="24"/>
              </w:rPr>
            </w:pPr>
            <w:r>
              <w:rPr>
                <w:sz w:val="24"/>
                <w:szCs w:val="20"/>
                <w:lang w:eastAsia="ru-RU"/>
              </w:rPr>
              <w:t>3</w:t>
            </w: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jc w:val="center"/>
              <w:rPr>
                <w:sz w:val="24"/>
              </w:rPr>
            </w:pPr>
            <w:r>
              <w:rPr>
                <w:sz w:val="24"/>
                <w:szCs w:val="20"/>
                <w:lang w:eastAsia="ru-RU"/>
              </w:rPr>
              <w:t>4</w:t>
            </w: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1</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6B1EF8">
            <w:pPr>
              <w:widowControl w:val="0"/>
              <w:jc w:val="both"/>
              <w:rPr>
                <w:sz w:val="24"/>
              </w:rPr>
            </w:pPr>
            <w:r>
              <w:rPr>
                <w:sz w:val="24"/>
                <w:szCs w:val="20"/>
                <w:lang w:eastAsia="ru-RU"/>
              </w:rPr>
              <w:t>Заявление на участие в открытом конкурсе</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2</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6B1EF8">
            <w:pPr>
              <w:widowControl w:val="0"/>
              <w:jc w:val="both"/>
              <w:rPr>
                <w:sz w:val="24"/>
              </w:rPr>
            </w:pPr>
            <w:r>
              <w:rPr>
                <w:sz w:val="24"/>
                <w:szCs w:val="20"/>
                <w:lang w:eastAsia="ru-RU"/>
              </w:rPr>
              <w:t xml:space="preserve">Копия лицензии на осуществление деятельности </w:t>
            </w:r>
            <w:r>
              <w:rPr>
                <w:sz w:val="24"/>
                <w:szCs w:val="20"/>
                <w:lang w:eastAsia="ru-RU"/>
              </w:rPr>
              <w:br/>
              <w:t>по перевозкам пассажиров автомобильным транспортом</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3</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6B1EF8">
            <w:pPr>
              <w:widowControl w:val="0"/>
              <w:jc w:val="both"/>
              <w:rPr>
                <w:sz w:val="24"/>
              </w:rPr>
            </w:pPr>
            <w:r>
              <w:rPr>
                <w:sz w:val="24"/>
                <w:szCs w:val="20"/>
                <w:lang w:eastAsia="ru-RU"/>
              </w:rPr>
              <w:t xml:space="preserve">Выписка из Единого государственного реестра юридических лиц, полученная не ранее чем за три месяца до даты окончания подачи заявок, </w:t>
            </w:r>
            <w:r>
              <w:rPr>
                <w:sz w:val="24"/>
                <w:szCs w:val="20"/>
                <w:lang w:eastAsia="ru-RU"/>
              </w:rPr>
              <w:br/>
              <w:t xml:space="preserve">или нотариально заверенная копия такой выписки </w:t>
            </w:r>
            <w:r>
              <w:rPr>
                <w:sz w:val="24"/>
                <w:szCs w:val="20"/>
                <w:lang w:eastAsia="ru-RU"/>
              </w:rPr>
              <w:br/>
              <w:t xml:space="preserve">(для юридических лиц), или выписка из Единого государственного реестра индивидуальных предпринимателей, полученная не ранее чем за три месяца до даты окончания подачи заявок, </w:t>
            </w:r>
            <w:r>
              <w:rPr>
                <w:sz w:val="24"/>
                <w:szCs w:val="20"/>
                <w:lang w:eastAsia="ru-RU"/>
              </w:rPr>
              <w:br/>
              <w:t xml:space="preserve">или нотариально заверенная копия такой выписки </w:t>
            </w:r>
            <w:r>
              <w:rPr>
                <w:sz w:val="24"/>
                <w:szCs w:val="20"/>
                <w:lang w:eastAsia="ru-RU"/>
              </w:rPr>
              <w:br/>
              <w:t>(для индивидуальных предпринимателей)</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4</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6B1EF8">
            <w:pPr>
              <w:widowControl w:val="0"/>
              <w:jc w:val="both"/>
              <w:rPr>
                <w:sz w:val="24"/>
              </w:rPr>
            </w:pPr>
            <w:r>
              <w:rPr>
                <w:sz w:val="24"/>
                <w:szCs w:val="20"/>
                <w:lang w:eastAsia="ru-RU"/>
              </w:rPr>
              <w:t xml:space="preserve">Документ, подтверждающий полномочия лица </w:t>
            </w:r>
            <w:r>
              <w:rPr>
                <w:sz w:val="24"/>
                <w:szCs w:val="20"/>
                <w:lang w:eastAsia="ru-RU"/>
              </w:rPr>
              <w:br/>
              <w:t xml:space="preserve">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w:t>
            </w:r>
            <w:r>
              <w:rPr>
                <w:sz w:val="24"/>
                <w:szCs w:val="20"/>
                <w:lang w:eastAsia="ru-RU"/>
              </w:rPr>
              <w:br/>
              <w:t xml:space="preserve">в настоящей статье - руководитель). В случае если </w:t>
            </w:r>
            <w:r>
              <w:rPr>
                <w:sz w:val="24"/>
                <w:szCs w:val="20"/>
                <w:lang w:eastAsia="ru-RU"/>
              </w:rPr>
              <w:br/>
              <w:t xml:space="preserve">от имени участника открытого конкурса действует иное лицо, заявка на участие в открытом конкурсе должна содержать также доверенность </w:t>
            </w:r>
            <w:r>
              <w:rPr>
                <w:sz w:val="24"/>
                <w:szCs w:val="20"/>
                <w:lang w:eastAsia="ru-RU"/>
              </w:rPr>
              <w:br/>
              <w:t xml:space="preserve">на осуществление действий от имени участника открытого конкурса, заверенную печатью участника открытого конкурса (при наличии печати) </w:t>
            </w:r>
            <w:r>
              <w:rPr>
                <w:sz w:val="24"/>
                <w:szCs w:val="20"/>
                <w:lang w:eastAsia="ru-RU"/>
              </w:rPr>
              <w:br/>
              <w:t xml:space="preserve">и подписанную руководителем (для юридического лица) или уполномоченным руководителем лицом, </w:t>
            </w:r>
            <w:r>
              <w:rPr>
                <w:sz w:val="24"/>
                <w:szCs w:val="20"/>
                <w:lang w:eastAsia="ru-RU"/>
              </w:rPr>
              <w:lastRenderedPageBreak/>
              <w:t xml:space="preserve">либо засвидетельствованную в нотариальном порядке копию указанной доверенности. В случае </w:t>
            </w:r>
            <w:r w:rsidR="00E00027">
              <w:rPr>
                <w:sz w:val="24"/>
                <w:szCs w:val="20"/>
                <w:lang w:eastAsia="ru-RU"/>
              </w:rPr>
              <w:br/>
            </w:r>
            <w:r>
              <w:rPr>
                <w:sz w:val="24"/>
                <w:szCs w:val="20"/>
                <w:lang w:eastAsia="ru-RU"/>
              </w:rPr>
              <w:t xml:space="preserve">если указанная доверенность подписана лицом, уполномоченным руководителем, заявка на участие </w:t>
            </w:r>
            <w:r w:rsidR="00E00027">
              <w:rPr>
                <w:sz w:val="24"/>
                <w:szCs w:val="20"/>
                <w:lang w:eastAsia="ru-RU"/>
              </w:rPr>
              <w:br/>
            </w:r>
            <w:r>
              <w:rPr>
                <w:sz w:val="24"/>
                <w:szCs w:val="20"/>
                <w:lang w:eastAsia="ru-RU"/>
              </w:rPr>
              <w:t>в открытом конкурсе должна содержать также документ, подтверждающий полномочия такого лица</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5</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Копии учредительных документов участника открытого конкурса (для юридического лица)</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6</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 xml:space="preserve">Копия договора простого товарищества </w:t>
            </w:r>
            <w:r w:rsidR="00E00027">
              <w:rPr>
                <w:sz w:val="24"/>
                <w:szCs w:val="20"/>
                <w:lang w:eastAsia="ru-RU"/>
              </w:rPr>
              <w:br/>
            </w:r>
            <w:r>
              <w:rPr>
                <w:sz w:val="24"/>
                <w:szCs w:val="20"/>
                <w:lang w:eastAsia="ru-RU"/>
              </w:rPr>
              <w:t>(для участников договора простого товарищества)</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7</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 xml:space="preserve">Справка о транспортных средствах, выставляемых </w:t>
            </w:r>
            <w:r w:rsidR="00E00027">
              <w:rPr>
                <w:sz w:val="24"/>
                <w:szCs w:val="20"/>
                <w:lang w:eastAsia="ru-RU"/>
              </w:rPr>
              <w:br/>
            </w:r>
            <w:r>
              <w:rPr>
                <w:sz w:val="24"/>
                <w:szCs w:val="20"/>
                <w:lang w:eastAsia="ru-RU"/>
              </w:rPr>
              <w:t>на маршрут регулярных перевозок, с представлением копий свидетельств о регистрации транспортных средств *</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8</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 xml:space="preserve">Копии документов, подтверждающих наличие </w:t>
            </w:r>
            <w:r w:rsidR="00E00027">
              <w:rPr>
                <w:sz w:val="24"/>
                <w:szCs w:val="20"/>
                <w:lang w:eastAsia="ru-RU"/>
              </w:rPr>
              <w:br/>
            </w:r>
            <w:r>
              <w:rPr>
                <w:sz w:val="24"/>
                <w:szCs w:val="20"/>
                <w:lang w:eastAsia="ru-RU"/>
              </w:rPr>
              <w:t xml:space="preserve">на праве собственности или на ином законном основании транспортных средств, соответствующих требованиям, указанным в Реестре смежных межрегиональных маршрутов регулярных перевозок между городом Москвой и Московской областью, начальный остановочный пункт которых находится </w:t>
            </w:r>
            <w:r w:rsidR="00E00027">
              <w:rPr>
                <w:sz w:val="24"/>
                <w:szCs w:val="20"/>
                <w:lang w:eastAsia="ru-RU"/>
              </w:rPr>
              <w:br/>
            </w:r>
            <w:r>
              <w:rPr>
                <w:sz w:val="24"/>
                <w:szCs w:val="20"/>
                <w:lang w:eastAsia="ru-RU"/>
              </w:rPr>
              <w:t xml:space="preserve">на территории Московской области, или в Реестре межмуниципальных маршрутов регулярных перевозок автомобильным транспортом и городским наземным электрическим транспортом Московской области </w:t>
            </w:r>
            <w:r w:rsidR="00E00027">
              <w:rPr>
                <w:sz w:val="24"/>
                <w:szCs w:val="20"/>
                <w:lang w:eastAsia="ru-RU"/>
              </w:rPr>
              <w:br/>
            </w:r>
            <w:r>
              <w:rPr>
                <w:sz w:val="24"/>
                <w:szCs w:val="20"/>
                <w:lang w:eastAsia="ru-RU"/>
              </w:rPr>
              <w:t xml:space="preserve">(в зависимости от предмета открытого конкурса). Допустимо вместо подтверждения наличия соответствующих требованиям транспортных средств предоставить документ, подтверждающий принятие </w:t>
            </w:r>
            <w:r w:rsidR="00E00027">
              <w:rPr>
                <w:sz w:val="24"/>
                <w:szCs w:val="20"/>
                <w:lang w:eastAsia="ru-RU"/>
              </w:rPr>
              <w:br/>
            </w:r>
            <w:r>
              <w:rPr>
                <w:sz w:val="24"/>
                <w:szCs w:val="20"/>
                <w:lang w:eastAsia="ru-RU"/>
              </w:rPr>
              <w:t xml:space="preserve">на себя обязательства в случае предоставления участнику открытого конкурса права на получение свидетельства об осуществлении перевозок </w:t>
            </w:r>
            <w:r w:rsidR="00E00027">
              <w:rPr>
                <w:sz w:val="24"/>
                <w:szCs w:val="20"/>
                <w:lang w:eastAsia="ru-RU"/>
              </w:rPr>
              <w:br/>
            </w:r>
            <w:r>
              <w:rPr>
                <w:sz w:val="24"/>
                <w:szCs w:val="20"/>
                <w:lang w:eastAsia="ru-RU"/>
              </w:rPr>
              <w:t xml:space="preserve">по маршруту регулярных перевозок подтвердить </w:t>
            </w:r>
            <w:r w:rsidR="00E00027">
              <w:rPr>
                <w:sz w:val="24"/>
                <w:szCs w:val="20"/>
                <w:lang w:eastAsia="ru-RU"/>
              </w:rPr>
              <w:br/>
            </w:r>
            <w:r>
              <w:rPr>
                <w:sz w:val="24"/>
                <w:szCs w:val="20"/>
                <w:lang w:eastAsia="ru-RU"/>
              </w:rPr>
              <w:t xml:space="preserve">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его заявкой на участие </w:t>
            </w:r>
            <w:r w:rsidR="00E00027">
              <w:rPr>
                <w:sz w:val="24"/>
                <w:szCs w:val="20"/>
                <w:lang w:eastAsia="ru-RU"/>
              </w:rPr>
              <w:br/>
            </w:r>
            <w:r>
              <w:rPr>
                <w:sz w:val="24"/>
                <w:szCs w:val="20"/>
                <w:lang w:eastAsia="ru-RU"/>
              </w:rPr>
              <w:t>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9</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Справка о среднесписочном количестве транспортных средств</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10</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 xml:space="preserve">Справка о количестве учетных дорожно-транспортных происшествий, повлекших за собой человеческие </w:t>
            </w:r>
            <w:r>
              <w:rPr>
                <w:sz w:val="24"/>
                <w:szCs w:val="20"/>
                <w:lang w:eastAsia="ru-RU"/>
              </w:rPr>
              <w:lastRenderedPageBreak/>
              <w:t xml:space="preserve">жертвы или причинение вреда здоровью граждан </w:t>
            </w:r>
            <w:r w:rsidR="00E00027">
              <w:rPr>
                <w:sz w:val="24"/>
                <w:szCs w:val="20"/>
                <w:lang w:eastAsia="ru-RU"/>
              </w:rPr>
              <w:br/>
            </w:r>
            <w:r>
              <w:rPr>
                <w:sz w:val="24"/>
                <w:szCs w:val="20"/>
                <w:lang w:eastAsia="ru-RU"/>
              </w:rPr>
              <w:t>и произошедших по вине участника</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11</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Документы, подтверждающие опыт осуществления регулярных перевозок</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CC4E15">
        <w:trPr>
          <w:trHeight w:val="1468"/>
        </w:trPr>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12</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 xml:space="preserve">Справка об отсутствии процедуры банкротства, ликвидации и реорганизации юридического лица, прекращении деятельности индивидуального предпринимателя, отсутствии ареста на имущество, необходимое для обеспечения организации регулярных перевозок пассажиров и багажа </w:t>
            </w:r>
            <w:r w:rsidR="00E00027">
              <w:rPr>
                <w:sz w:val="24"/>
                <w:szCs w:val="20"/>
                <w:lang w:eastAsia="ru-RU"/>
              </w:rPr>
              <w:br/>
            </w:r>
            <w:r>
              <w:rPr>
                <w:sz w:val="24"/>
                <w:szCs w:val="20"/>
                <w:lang w:eastAsia="ru-RU"/>
              </w:rPr>
              <w:t xml:space="preserve">в соответствии с поданной заявкой на участие </w:t>
            </w:r>
            <w:r w:rsidR="00E00027">
              <w:rPr>
                <w:sz w:val="24"/>
                <w:szCs w:val="20"/>
                <w:lang w:eastAsia="ru-RU"/>
              </w:rPr>
              <w:br/>
            </w:r>
            <w:r>
              <w:rPr>
                <w:sz w:val="24"/>
                <w:szCs w:val="20"/>
                <w:lang w:eastAsia="ru-RU"/>
              </w:rPr>
              <w:t>в открытом конкурсе</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13</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 xml:space="preserve">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w:t>
            </w:r>
            <w:r w:rsidR="00E00027">
              <w:rPr>
                <w:sz w:val="24"/>
                <w:szCs w:val="20"/>
                <w:lang w:eastAsia="ru-RU"/>
              </w:rPr>
              <w:br/>
            </w:r>
            <w:r>
              <w:rPr>
                <w:sz w:val="24"/>
                <w:szCs w:val="20"/>
                <w:lang w:eastAsia="ru-RU"/>
              </w:rPr>
              <w:t>по маршруту регулярных перевозок</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rPr>
          <w:trHeight w:val="1090"/>
        </w:trPr>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14</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 xml:space="preserve">Справка об исполнении налогоплательщиком обязанности по уплате налогов, сборов, страховых взносов, пеней и налоговых санкций, выданная налоговым органом не ранее 30 календарных дней </w:t>
            </w:r>
            <w:r>
              <w:rPr>
                <w:sz w:val="24"/>
                <w:szCs w:val="20"/>
                <w:lang w:eastAsia="ru-RU"/>
              </w:rPr>
              <w:br/>
              <w:t>до дня подачи документов</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r w:rsidR="006B1EF8" w:rsidTr="006B1EF8">
        <w:tc>
          <w:tcPr>
            <w:tcW w:w="770" w:type="dxa"/>
            <w:tcBorders>
              <w:top w:val="single" w:sz="4" w:space="0" w:color="000000"/>
              <w:left w:val="single" w:sz="4" w:space="0" w:color="000000"/>
              <w:bottom w:val="single" w:sz="4" w:space="0" w:color="000000"/>
              <w:right w:val="single" w:sz="4" w:space="0" w:color="000000"/>
            </w:tcBorders>
            <w:vAlign w:val="center"/>
          </w:tcPr>
          <w:p w:rsidR="006B1EF8" w:rsidRDefault="006B1EF8" w:rsidP="006B1EF8">
            <w:pPr>
              <w:widowControl w:val="0"/>
              <w:jc w:val="center"/>
              <w:rPr>
                <w:sz w:val="24"/>
              </w:rPr>
            </w:pPr>
            <w:r>
              <w:rPr>
                <w:sz w:val="24"/>
                <w:szCs w:val="20"/>
                <w:lang w:eastAsia="ru-RU"/>
              </w:rPr>
              <w:t>15</w:t>
            </w:r>
          </w:p>
        </w:tc>
        <w:tc>
          <w:tcPr>
            <w:tcW w:w="5811" w:type="dxa"/>
            <w:tcBorders>
              <w:top w:val="single" w:sz="4" w:space="0" w:color="000000"/>
              <w:left w:val="single" w:sz="4" w:space="0" w:color="000000"/>
              <w:bottom w:val="single" w:sz="4" w:space="0" w:color="000000"/>
              <w:right w:val="single" w:sz="4" w:space="0" w:color="000000"/>
            </w:tcBorders>
          </w:tcPr>
          <w:p w:rsidR="006B1EF8" w:rsidRDefault="006B1EF8" w:rsidP="00E00027">
            <w:pPr>
              <w:widowControl w:val="0"/>
              <w:jc w:val="both"/>
              <w:rPr>
                <w:sz w:val="24"/>
              </w:rPr>
            </w:pPr>
            <w:r>
              <w:rPr>
                <w:sz w:val="24"/>
                <w:szCs w:val="20"/>
                <w:lang w:eastAsia="ru-RU"/>
              </w:rPr>
              <w:t xml:space="preserve">Копии договоров обязательного страхования гражданской ответственности, использованных </w:t>
            </w:r>
            <w:r>
              <w:rPr>
                <w:sz w:val="24"/>
                <w:szCs w:val="20"/>
                <w:lang w:eastAsia="ru-RU"/>
              </w:rPr>
              <w:br/>
              <w:t>для подготовки справок</w:t>
            </w:r>
          </w:p>
        </w:tc>
        <w:tc>
          <w:tcPr>
            <w:tcW w:w="1701"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6B1EF8" w:rsidRDefault="006B1EF8" w:rsidP="00CC4E15">
            <w:pPr>
              <w:widowControl w:val="0"/>
              <w:rPr>
                <w:sz w:val="24"/>
              </w:rPr>
            </w:pPr>
          </w:p>
        </w:tc>
      </w:tr>
    </w:tbl>
    <w:p w:rsidR="006B1EF8" w:rsidRDefault="006B1EF8" w:rsidP="006B1EF8">
      <w:pPr>
        <w:widowControl w:val="0"/>
        <w:spacing w:line="245" w:lineRule="auto"/>
        <w:jc w:val="both"/>
        <w:rPr>
          <w:sz w:val="24"/>
          <w:szCs w:val="24"/>
          <w:lang w:eastAsia="ru-RU"/>
        </w:rPr>
      </w:pPr>
    </w:p>
    <w:p w:rsidR="00E00027" w:rsidRDefault="00E00027" w:rsidP="00E00027">
      <w:pPr>
        <w:widowControl w:val="0"/>
        <w:jc w:val="both"/>
        <w:rPr>
          <w:sz w:val="24"/>
        </w:rPr>
      </w:pPr>
      <w:r>
        <w:rPr>
          <w:sz w:val="24"/>
          <w:szCs w:val="20"/>
          <w:lang w:eastAsia="ru-RU"/>
        </w:rPr>
        <w:t>Достоверность   сведений,   содержащихся   в   представленных   документах,</w:t>
      </w:r>
    </w:p>
    <w:p w:rsidR="00E00027" w:rsidRDefault="00E00027" w:rsidP="00E00027">
      <w:pPr>
        <w:widowControl w:val="0"/>
        <w:jc w:val="both"/>
        <w:rPr>
          <w:sz w:val="24"/>
        </w:rPr>
      </w:pPr>
      <w:r>
        <w:rPr>
          <w:sz w:val="24"/>
          <w:szCs w:val="20"/>
          <w:lang w:eastAsia="ru-RU"/>
        </w:rPr>
        <w:t>подтверждаю.</w:t>
      </w:r>
    </w:p>
    <w:p w:rsidR="00E00027" w:rsidRDefault="00E00027" w:rsidP="00E00027">
      <w:pPr>
        <w:widowControl w:val="0"/>
        <w:jc w:val="both"/>
        <w:rPr>
          <w:sz w:val="24"/>
        </w:rPr>
      </w:pPr>
      <w:r>
        <w:rPr>
          <w:sz w:val="24"/>
          <w:szCs w:val="20"/>
          <w:lang w:eastAsia="ru-RU"/>
        </w:rPr>
        <w:t>____________________________________________________ ______________________</w:t>
      </w:r>
    </w:p>
    <w:p w:rsidR="00E00027" w:rsidRDefault="00E00027" w:rsidP="00E00027">
      <w:pPr>
        <w:widowControl w:val="0"/>
        <w:jc w:val="both"/>
        <w:rPr>
          <w:sz w:val="22"/>
        </w:rPr>
      </w:pPr>
      <w:r>
        <w:rPr>
          <w:sz w:val="22"/>
          <w:szCs w:val="20"/>
          <w:lang w:eastAsia="ru-RU"/>
        </w:rPr>
        <w:t>руководитель юридического лица (индивидуальный                                      подпись Ф.И.О.</w:t>
      </w:r>
    </w:p>
    <w:p w:rsidR="00E00027" w:rsidRDefault="00E00027" w:rsidP="00E00027">
      <w:pPr>
        <w:widowControl w:val="0"/>
        <w:jc w:val="both"/>
        <w:rPr>
          <w:sz w:val="22"/>
        </w:rPr>
      </w:pPr>
      <w:r>
        <w:rPr>
          <w:sz w:val="22"/>
          <w:szCs w:val="20"/>
          <w:lang w:eastAsia="ru-RU"/>
        </w:rPr>
        <w:t>предприниматель) (уполномоченный участник договора</w:t>
      </w:r>
      <w:r>
        <w:rPr>
          <w:sz w:val="22"/>
        </w:rPr>
        <w:t xml:space="preserve"> </w:t>
      </w:r>
    </w:p>
    <w:p w:rsidR="00E00027" w:rsidRDefault="00E00027" w:rsidP="00E00027">
      <w:pPr>
        <w:widowControl w:val="0"/>
        <w:jc w:val="both"/>
        <w:rPr>
          <w:sz w:val="22"/>
        </w:rPr>
      </w:pPr>
      <w:r>
        <w:rPr>
          <w:sz w:val="22"/>
          <w:szCs w:val="20"/>
          <w:lang w:eastAsia="ru-RU"/>
        </w:rPr>
        <w:t>простого товарищества)</w:t>
      </w:r>
    </w:p>
    <w:p w:rsidR="00E00027" w:rsidRDefault="00E00027" w:rsidP="00E00027">
      <w:pPr>
        <w:widowControl w:val="0"/>
        <w:jc w:val="both"/>
        <w:rPr>
          <w:sz w:val="24"/>
        </w:rPr>
      </w:pPr>
    </w:p>
    <w:p w:rsidR="00E00027" w:rsidRDefault="00E00027" w:rsidP="00E00027">
      <w:pPr>
        <w:widowControl w:val="0"/>
        <w:jc w:val="both"/>
        <w:rPr>
          <w:sz w:val="24"/>
          <w:lang w:eastAsia="ru-RU"/>
        </w:rPr>
      </w:pPr>
      <w:r>
        <w:rPr>
          <w:sz w:val="24"/>
          <w:szCs w:val="20"/>
          <w:lang w:eastAsia="ru-RU"/>
        </w:rPr>
        <w:t>"___" _____________ г.</w:t>
      </w:r>
    </w:p>
    <w:p w:rsidR="00E00027" w:rsidRDefault="00E00027" w:rsidP="00E00027">
      <w:pPr>
        <w:widowControl w:val="0"/>
        <w:jc w:val="both"/>
        <w:rPr>
          <w:sz w:val="24"/>
          <w:szCs w:val="20"/>
        </w:rPr>
      </w:pPr>
      <w:r>
        <w:rPr>
          <w:sz w:val="24"/>
          <w:szCs w:val="20"/>
          <w:lang w:eastAsia="ru-RU"/>
        </w:rPr>
        <w:t>М.П.  (при наличии)</w:t>
      </w:r>
    </w:p>
    <w:p w:rsidR="00E00027" w:rsidRDefault="00E00027" w:rsidP="00E00027">
      <w:pPr>
        <w:widowControl w:val="0"/>
        <w:jc w:val="both"/>
        <w:rPr>
          <w:sz w:val="24"/>
        </w:rPr>
      </w:pPr>
    </w:p>
    <w:p w:rsidR="00E00027" w:rsidRDefault="00E00027" w:rsidP="00E00027">
      <w:pPr>
        <w:widowControl w:val="0"/>
        <w:ind w:firstLine="540"/>
        <w:jc w:val="both"/>
        <w:rPr>
          <w:sz w:val="24"/>
        </w:rPr>
      </w:pPr>
      <w:r>
        <w:rPr>
          <w:sz w:val="24"/>
          <w:szCs w:val="20"/>
          <w:lang w:eastAsia="ru-RU"/>
        </w:rPr>
        <w:t xml:space="preserve">* </w:t>
      </w:r>
      <w:hyperlink w:anchor="Par454" w:tooltip="Current Document" w:history="1">
        <w:r>
          <w:rPr>
            <w:color w:val="0000FF"/>
            <w:sz w:val="24"/>
            <w:szCs w:val="20"/>
            <w:lang w:eastAsia="ru-RU"/>
          </w:rPr>
          <w:t>Справка</w:t>
        </w:r>
      </w:hyperlink>
      <w:r>
        <w:rPr>
          <w:sz w:val="24"/>
          <w:szCs w:val="20"/>
          <w:lang w:eastAsia="ru-RU"/>
        </w:rPr>
        <w:t xml:space="preserve"> о транспортных средствах, выставляемых на маршрут, согласно приложению 2 к Положению о проведении открытого конкурса на право получения свидетельства </w:t>
      </w:r>
      <w:r>
        <w:rPr>
          <w:sz w:val="24"/>
          <w:szCs w:val="20"/>
          <w:lang w:eastAsia="ru-RU"/>
        </w:rPr>
        <w:br/>
        <w:t xml:space="preserve">об осуществлении перевозок по муниципальному маршруту регулярных перевозок </w:t>
      </w:r>
      <w:r>
        <w:rPr>
          <w:sz w:val="24"/>
          <w:szCs w:val="20"/>
          <w:lang w:eastAsia="ru-RU"/>
        </w:rPr>
        <w:br/>
        <w:t>по нерегулируемым тарифам.</w:t>
      </w:r>
    </w:p>
    <w:p w:rsidR="00E00027" w:rsidRDefault="00E00027" w:rsidP="00E00027">
      <w:pPr>
        <w:widowControl w:val="0"/>
        <w:jc w:val="both"/>
        <w:rPr>
          <w:sz w:val="24"/>
        </w:rPr>
      </w:pPr>
    </w:p>
    <w:p w:rsidR="00E00027" w:rsidRDefault="00E00027" w:rsidP="00E00027">
      <w:pPr>
        <w:widowControl w:val="0"/>
        <w:ind w:firstLine="540"/>
        <w:jc w:val="both"/>
        <w:rPr>
          <w:sz w:val="24"/>
        </w:rPr>
      </w:pPr>
      <w:r>
        <w:rPr>
          <w:sz w:val="24"/>
          <w:szCs w:val="20"/>
          <w:lang w:eastAsia="ru-RU"/>
        </w:rPr>
        <w:t>Примечание:</w:t>
      </w:r>
    </w:p>
    <w:p w:rsidR="00E00027" w:rsidRDefault="00E00027" w:rsidP="00E00027">
      <w:pPr>
        <w:ind w:firstLine="708"/>
        <w:jc w:val="both"/>
        <w:rPr>
          <w:sz w:val="24"/>
        </w:rPr>
      </w:pPr>
      <w:r>
        <w:rPr>
          <w:sz w:val="24"/>
          <w:lang w:eastAsia="ru-RU"/>
        </w:rPr>
        <w:t xml:space="preserve"> В случае представления оригинала выписки из Единого реестра юридических лиц (индивидуальных предпринимателей) графа 4 заполняется участником: «Оригинал». В случае представления нотариально заверенной копии выписки из Единого реестра юридических лиц </w:t>
      </w:r>
      <w:r>
        <w:rPr>
          <w:sz w:val="24"/>
          <w:lang w:eastAsia="ru-RU"/>
        </w:rPr>
        <w:lastRenderedPageBreak/>
        <w:t>(индивидуальных предпринимателей) графа 4 заполняется участником: «Нотариально заверенная копия»</w:t>
      </w:r>
      <w:r>
        <w:rPr>
          <w:sz w:val="24"/>
          <w:szCs w:val="24"/>
          <w:lang w:eastAsia="ru-RU"/>
        </w:rPr>
        <w:t>.</w:t>
      </w:r>
    </w:p>
    <w:p w:rsidR="00E00027" w:rsidRDefault="00E00027" w:rsidP="006B1EF8">
      <w:pPr>
        <w:widowControl w:val="0"/>
        <w:spacing w:line="245" w:lineRule="auto"/>
        <w:jc w:val="both"/>
        <w:rPr>
          <w:sz w:val="24"/>
          <w:szCs w:val="24"/>
          <w:lang w:eastAsia="ru-RU"/>
        </w:rPr>
      </w:pPr>
    </w:p>
    <w:p w:rsidR="00E00027" w:rsidRPr="00CC4E15" w:rsidRDefault="00E00027" w:rsidP="00F3767C">
      <w:pPr>
        <w:widowControl w:val="0"/>
        <w:spacing w:line="245" w:lineRule="auto"/>
        <w:ind w:left="7788"/>
        <w:jc w:val="both"/>
        <w:rPr>
          <w:sz w:val="28"/>
          <w:szCs w:val="24"/>
          <w:lang w:eastAsia="ru-RU"/>
        </w:rPr>
      </w:pPr>
      <w:r>
        <w:rPr>
          <w:sz w:val="24"/>
          <w:szCs w:val="24"/>
          <w:lang w:eastAsia="ru-RU"/>
        </w:rPr>
        <w:br w:type="page"/>
      </w:r>
      <w:r w:rsidRPr="00CC4E15">
        <w:rPr>
          <w:sz w:val="28"/>
          <w:szCs w:val="24"/>
          <w:lang w:eastAsia="ru-RU"/>
        </w:rPr>
        <w:lastRenderedPageBreak/>
        <w:t>Приложение 6</w:t>
      </w:r>
    </w:p>
    <w:p w:rsidR="006C1619" w:rsidRDefault="006C1619" w:rsidP="00F3767C">
      <w:pPr>
        <w:widowControl w:val="0"/>
        <w:spacing w:line="245" w:lineRule="auto"/>
        <w:ind w:left="7788"/>
        <w:jc w:val="both"/>
        <w:rPr>
          <w:sz w:val="28"/>
          <w:szCs w:val="24"/>
          <w:lang w:eastAsia="ru-RU"/>
        </w:rPr>
      </w:pPr>
    </w:p>
    <w:p w:rsidR="00E00027" w:rsidRPr="00CC4E15" w:rsidRDefault="00E00027" w:rsidP="00F3767C">
      <w:pPr>
        <w:widowControl w:val="0"/>
        <w:spacing w:line="245" w:lineRule="auto"/>
        <w:ind w:left="7788"/>
        <w:jc w:val="both"/>
        <w:rPr>
          <w:sz w:val="28"/>
          <w:szCs w:val="24"/>
          <w:lang w:eastAsia="ru-RU"/>
        </w:rPr>
      </w:pPr>
      <w:r w:rsidRPr="00CC4E15">
        <w:rPr>
          <w:sz w:val="28"/>
          <w:szCs w:val="24"/>
          <w:lang w:eastAsia="ru-RU"/>
        </w:rPr>
        <w:t>к Положению</w:t>
      </w:r>
    </w:p>
    <w:p w:rsidR="00E00027" w:rsidRDefault="00E00027" w:rsidP="006B1EF8">
      <w:pPr>
        <w:widowControl w:val="0"/>
        <w:spacing w:line="245" w:lineRule="auto"/>
        <w:jc w:val="both"/>
        <w:rPr>
          <w:sz w:val="24"/>
          <w:szCs w:val="24"/>
          <w:lang w:eastAsia="ru-RU"/>
        </w:rPr>
      </w:pPr>
    </w:p>
    <w:p w:rsidR="00E00027" w:rsidRDefault="00E00027" w:rsidP="006B1EF8">
      <w:pPr>
        <w:widowControl w:val="0"/>
        <w:spacing w:line="245" w:lineRule="auto"/>
        <w:jc w:val="both"/>
        <w:rPr>
          <w:sz w:val="24"/>
          <w:szCs w:val="24"/>
          <w:lang w:eastAsia="ru-RU"/>
        </w:rPr>
      </w:pPr>
    </w:p>
    <w:p w:rsidR="00E00027" w:rsidRDefault="00E00027" w:rsidP="00E00027">
      <w:pPr>
        <w:widowControl w:val="0"/>
        <w:jc w:val="center"/>
        <w:rPr>
          <w:sz w:val="26"/>
          <w:lang w:eastAsia="ru-RU"/>
        </w:rPr>
      </w:pPr>
      <w:r>
        <w:rPr>
          <w:bCs/>
          <w:sz w:val="26"/>
          <w:szCs w:val="20"/>
          <w:lang w:eastAsia="ru-RU"/>
        </w:rPr>
        <w:t>Методические рекомендации для юридических лиц,</w:t>
      </w:r>
    </w:p>
    <w:p w:rsidR="00E00027" w:rsidRDefault="00E00027" w:rsidP="00E00027">
      <w:pPr>
        <w:widowControl w:val="0"/>
        <w:jc w:val="center"/>
        <w:rPr>
          <w:sz w:val="26"/>
          <w:szCs w:val="20"/>
          <w:lang w:eastAsia="ru-RU"/>
        </w:rPr>
      </w:pPr>
      <w:r>
        <w:rPr>
          <w:bCs/>
          <w:sz w:val="26"/>
          <w:szCs w:val="20"/>
          <w:lang w:eastAsia="ru-RU"/>
        </w:rPr>
        <w:t xml:space="preserve">индивидуальных предпринимателей или участника договора простого товарищества </w:t>
      </w:r>
    </w:p>
    <w:p w:rsidR="00E00027" w:rsidRDefault="00E00027" w:rsidP="00E00027">
      <w:pPr>
        <w:widowControl w:val="0"/>
        <w:jc w:val="center"/>
        <w:rPr>
          <w:sz w:val="26"/>
          <w:szCs w:val="20"/>
        </w:rPr>
      </w:pPr>
      <w:r>
        <w:rPr>
          <w:bCs/>
          <w:sz w:val="26"/>
          <w:szCs w:val="20"/>
          <w:lang w:eastAsia="ru-RU"/>
        </w:rPr>
        <w:t>по заполнению заявления на участие в открытом конкурсе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городского округа Котельники Московской области по нерегулируемым маршрутам</w:t>
      </w:r>
    </w:p>
    <w:p w:rsidR="00E00027" w:rsidRDefault="00E00027" w:rsidP="00E00027">
      <w:pPr>
        <w:widowControl w:val="0"/>
        <w:jc w:val="center"/>
        <w:rPr>
          <w:sz w:val="26"/>
        </w:rPr>
      </w:pPr>
    </w:p>
    <w:p w:rsidR="00E00027" w:rsidRDefault="00E00027" w:rsidP="00E00027">
      <w:pPr>
        <w:widowControl w:val="0"/>
        <w:ind w:firstLine="540"/>
        <w:contextualSpacing/>
        <w:jc w:val="both"/>
        <w:rPr>
          <w:sz w:val="26"/>
        </w:rPr>
      </w:pPr>
      <w:r>
        <w:rPr>
          <w:sz w:val="26"/>
          <w:szCs w:val="24"/>
          <w:lang w:eastAsia="ru-RU"/>
        </w:rPr>
        <w:t>1. Заявление заполняется в соответствии с условиями извещения и конкурсной документации.</w:t>
      </w:r>
    </w:p>
    <w:p w:rsidR="00E00027" w:rsidRDefault="00E00027" w:rsidP="00E00027">
      <w:pPr>
        <w:widowControl w:val="0"/>
        <w:ind w:firstLine="540"/>
        <w:contextualSpacing/>
        <w:jc w:val="both"/>
        <w:rPr>
          <w:sz w:val="26"/>
        </w:rPr>
      </w:pPr>
      <w:r>
        <w:rPr>
          <w:sz w:val="26"/>
          <w:szCs w:val="24"/>
          <w:lang w:eastAsia="ru-RU"/>
        </w:rPr>
        <w:t xml:space="preserve">2. В строке </w:t>
      </w:r>
      <w:r w:rsidR="00F3767C">
        <w:rPr>
          <w:sz w:val="26"/>
          <w:szCs w:val="24"/>
          <w:lang w:eastAsia="ru-RU"/>
        </w:rPr>
        <w:t>«</w:t>
      </w:r>
      <w:r>
        <w:rPr>
          <w:sz w:val="26"/>
          <w:szCs w:val="24"/>
          <w:lang w:eastAsia="ru-RU"/>
        </w:rPr>
        <w:t>наименование юридического лица, индивидуального предпринимателя, участников договора простого товарищества</w:t>
      </w:r>
      <w:r w:rsidR="00F3767C">
        <w:rPr>
          <w:sz w:val="26"/>
          <w:szCs w:val="24"/>
          <w:lang w:eastAsia="ru-RU"/>
        </w:rPr>
        <w:t>»</w:t>
      </w:r>
      <w:r>
        <w:rPr>
          <w:sz w:val="26"/>
          <w:szCs w:val="24"/>
          <w:lang w:eastAsia="ru-RU"/>
        </w:rPr>
        <w:t xml:space="preserve"> указывается полное наименование юридического лица, индивидуального предпринимателя или участников договора простого товарищества в соответствии с представленной выпиской из Единого государственного реестра юридических лиц или индивидуальных предпринимателей, полученной не ранее чем за три месяца до даты окончания подачи заявок о проведении открытого конкурса на право получения свидетельства об осуществлении перевозок </w:t>
      </w:r>
      <w:r>
        <w:rPr>
          <w:sz w:val="26"/>
          <w:szCs w:val="24"/>
          <w:lang w:eastAsia="ru-RU"/>
        </w:rPr>
        <w:br/>
        <w:t>по муниципальному маршруту регулярных перевозок по нерегулируемым тарифам (далее - открытый конкурс).</w:t>
      </w:r>
    </w:p>
    <w:p w:rsidR="00E00027" w:rsidRDefault="00E00027" w:rsidP="00E00027">
      <w:pPr>
        <w:widowControl w:val="0"/>
        <w:ind w:firstLine="540"/>
        <w:contextualSpacing/>
        <w:jc w:val="both"/>
        <w:rPr>
          <w:sz w:val="26"/>
        </w:rPr>
      </w:pPr>
      <w:r>
        <w:rPr>
          <w:sz w:val="26"/>
          <w:szCs w:val="24"/>
          <w:lang w:eastAsia="ru-RU"/>
        </w:rPr>
        <w:t xml:space="preserve">3.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w:t>
      </w:r>
      <w:r>
        <w:rPr>
          <w:sz w:val="26"/>
          <w:szCs w:val="24"/>
          <w:lang w:eastAsia="ru-RU"/>
        </w:rPr>
        <w:br/>
        <w:t xml:space="preserve">или участников договора простого товарищества в течение года, предшествующего дате проведения открытого конкурса, рассчитывается путем деления количества дорожно-транспортных происшествий (далее - ДТП), повлекших за собой человеческие жертвы или причинение вреда здоровью граждан и произошедших по вине участника открытого конкурса за отчетный период, на среднесписочное (среднее) количество транспортных средств участника открытого конкурса согласно представленной справке </w:t>
      </w:r>
      <w:r>
        <w:rPr>
          <w:sz w:val="26"/>
          <w:szCs w:val="24"/>
          <w:lang w:eastAsia="ru-RU"/>
        </w:rPr>
        <w:br/>
        <w:t>о среднесписочном количестве транспортных средств.</w:t>
      </w:r>
    </w:p>
    <w:p w:rsidR="00E00027" w:rsidRDefault="00E00027" w:rsidP="00E00027">
      <w:pPr>
        <w:widowControl w:val="0"/>
        <w:ind w:firstLine="540"/>
        <w:contextualSpacing/>
        <w:jc w:val="both"/>
        <w:rPr>
          <w:sz w:val="26"/>
        </w:rPr>
      </w:pPr>
      <w:r>
        <w:rPr>
          <w:sz w:val="26"/>
          <w:szCs w:val="24"/>
          <w:lang w:eastAsia="ru-RU"/>
        </w:rPr>
        <w:t>Под отчетным периодом понимается период, равный 12 месяцам до даты опубликования извещения о проведении открытого конкурса.</w:t>
      </w:r>
    </w:p>
    <w:p w:rsidR="00E00027" w:rsidRDefault="00E00027" w:rsidP="00E00027">
      <w:pPr>
        <w:widowControl w:val="0"/>
        <w:ind w:firstLine="540"/>
        <w:contextualSpacing/>
        <w:jc w:val="both"/>
        <w:rPr>
          <w:sz w:val="26"/>
        </w:rPr>
      </w:pPr>
      <w:r>
        <w:rPr>
          <w:sz w:val="26"/>
          <w:szCs w:val="24"/>
          <w:lang w:eastAsia="ru-RU"/>
        </w:rPr>
        <w:t>Пример расчета:</w:t>
      </w:r>
    </w:p>
    <w:p w:rsidR="00E00027" w:rsidRDefault="00E00027" w:rsidP="00E00027">
      <w:pPr>
        <w:widowControl w:val="0"/>
        <w:ind w:firstLine="540"/>
        <w:contextualSpacing/>
        <w:jc w:val="both"/>
        <w:rPr>
          <w:sz w:val="26"/>
        </w:rPr>
      </w:pPr>
      <w:r>
        <w:rPr>
          <w:sz w:val="26"/>
          <w:szCs w:val="24"/>
          <w:lang w:eastAsia="ru-RU"/>
        </w:rPr>
        <w:t>По предприятию за отчетный период зарегистрировано 12 ДТП, в которых погибли или ранены люди.</w:t>
      </w:r>
    </w:p>
    <w:p w:rsidR="00E00027" w:rsidRDefault="00E00027" w:rsidP="00E00027">
      <w:pPr>
        <w:widowControl w:val="0"/>
        <w:ind w:firstLine="540"/>
        <w:contextualSpacing/>
        <w:jc w:val="both"/>
        <w:rPr>
          <w:sz w:val="26"/>
          <w:lang w:eastAsia="ru-RU"/>
        </w:rPr>
      </w:pPr>
      <w:r>
        <w:rPr>
          <w:sz w:val="26"/>
          <w:szCs w:val="24"/>
          <w:lang w:eastAsia="ru-RU"/>
        </w:rPr>
        <w:t>Среднесписочное количество транспортных средств за отчетный период &lt;*&gt;, предназначенных для перевозки пассажиров и багажа, - 175.</w:t>
      </w:r>
    </w:p>
    <w:p w:rsidR="00E00027" w:rsidRDefault="00E00027" w:rsidP="00E00027">
      <w:pPr>
        <w:widowControl w:val="0"/>
        <w:ind w:firstLine="540"/>
        <w:contextualSpacing/>
        <w:jc w:val="both"/>
        <w:rPr>
          <w:sz w:val="26"/>
        </w:rPr>
      </w:pPr>
      <w:r>
        <w:rPr>
          <w:sz w:val="26"/>
          <w:szCs w:val="24"/>
          <w:lang w:eastAsia="ru-RU"/>
        </w:rPr>
        <w:t>--------------------------------</w:t>
      </w:r>
    </w:p>
    <w:p w:rsidR="00E00027" w:rsidRDefault="00E00027" w:rsidP="00E00027">
      <w:pPr>
        <w:widowControl w:val="0"/>
        <w:ind w:firstLine="540"/>
        <w:contextualSpacing/>
        <w:jc w:val="both"/>
        <w:rPr>
          <w:sz w:val="22"/>
        </w:rPr>
      </w:pPr>
      <w:r>
        <w:rPr>
          <w:sz w:val="22"/>
          <w:szCs w:val="24"/>
          <w:lang w:eastAsia="ru-RU"/>
        </w:rPr>
        <w:t>&lt;*&gt;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E00027" w:rsidRDefault="00E00027" w:rsidP="006B1EF8">
      <w:pPr>
        <w:widowControl w:val="0"/>
        <w:spacing w:line="245" w:lineRule="auto"/>
        <w:jc w:val="both"/>
        <w:rPr>
          <w:sz w:val="24"/>
          <w:szCs w:val="24"/>
          <w:lang w:eastAsia="ru-RU"/>
        </w:rPr>
      </w:pPr>
    </w:p>
    <w:p w:rsidR="00E00027" w:rsidRDefault="00E00027" w:rsidP="00E00027">
      <w:pPr>
        <w:widowControl w:val="0"/>
        <w:ind w:firstLine="540"/>
        <w:contextualSpacing/>
        <w:jc w:val="both"/>
        <w:rPr>
          <w:sz w:val="26"/>
        </w:rPr>
      </w:pPr>
      <w:r>
        <w:rPr>
          <w:sz w:val="26"/>
          <w:szCs w:val="24"/>
          <w:lang w:eastAsia="ru-RU"/>
        </w:rPr>
        <w:t xml:space="preserve">Количество ДТП, в которых погибли или ранены люди, повлекших за собой </w:t>
      </w:r>
      <w:r>
        <w:rPr>
          <w:sz w:val="26"/>
          <w:szCs w:val="24"/>
          <w:lang w:eastAsia="ru-RU"/>
        </w:rPr>
        <w:lastRenderedPageBreak/>
        <w:t xml:space="preserve">человеческие жертвы или причинение вреда здоровью граждан и произошедших по вине участника открытого конкурса, приведенных на единицу транспортного средства </w:t>
      </w:r>
      <w:r w:rsidR="00B61647">
        <w:rPr>
          <w:sz w:val="26"/>
          <w:szCs w:val="24"/>
          <w:lang w:eastAsia="ru-RU"/>
        </w:rPr>
        <w:br/>
      </w:r>
      <w:r>
        <w:rPr>
          <w:sz w:val="26"/>
          <w:szCs w:val="24"/>
          <w:lang w:eastAsia="ru-RU"/>
        </w:rPr>
        <w:t>за отчетный период, равно 12 / 175 = 0,0686.</w:t>
      </w:r>
    </w:p>
    <w:p w:rsidR="00E00027" w:rsidRDefault="00E00027" w:rsidP="00E00027">
      <w:pPr>
        <w:widowControl w:val="0"/>
        <w:ind w:firstLine="540"/>
        <w:contextualSpacing/>
        <w:jc w:val="both"/>
        <w:rPr>
          <w:sz w:val="26"/>
        </w:rPr>
      </w:pPr>
      <w:r>
        <w:rPr>
          <w:sz w:val="26"/>
          <w:szCs w:val="24"/>
          <w:lang w:eastAsia="ru-RU"/>
        </w:rPr>
        <w:t>Расчет производится с точностью до четвертого знака после запятой.</w:t>
      </w:r>
    </w:p>
    <w:p w:rsidR="00E00027" w:rsidRDefault="00E00027" w:rsidP="00E00027">
      <w:pPr>
        <w:widowControl w:val="0"/>
        <w:ind w:firstLine="540"/>
        <w:contextualSpacing/>
        <w:jc w:val="both"/>
        <w:rPr>
          <w:sz w:val="26"/>
        </w:rPr>
      </w:pPr>
      <w:r>
        <w:rPr>
          <w:sz w:val="26"/>
          <w:szCs w:val="24"/>
          <w:lang w:eastAsia="ru-RU"/>
        </w:rPr>
        <w:t>Пример заполнения:</w:t>
      </w:r>
    </w:p>
    <w:p w:rsidR="00E00027" w:rsidRDefault="00E00027" w:rsidP="006B1EF8">
      <w:pPr>
        <w:widowControl w:val="0"/>
        <w:spacing w:line="245" w:lineRule="auto"/>
        <w:jc w:val="both"/>
        <w:rPr>
          <w:sz w:val="24"/>
          <w:szCs w:val="24"/>
          <w:lang w:eastAsia="ru-RU"/>
        </w:rPr>
      </w:pPr>
    </w:p>
    <w:tbl>
      <w:tblPr>
        <w:tblW w:w="0" w:type="auto"/>
        <w:tblInd w:w="805" w:type="dxa"/>
        <w:tblLayout w:type="fixed"/>
        <w:tblCellMar>
          <w:top w:w="102" w:type="dxa"/>
          <w:left w:w="62" w:type="dxa"/>
          <w:bottom w:w="102" w:type="dxa"/>
          <w:right w:w="62" w:type="dxa"/>
        </w:tblCellMar>
        <w:tblLook w:val="0000" w:firstRow="0" w:lastRow="0" w:firstColumn="0" w:lastColumn="0" w:noHBand="0" w:noVBand="0"/>
      </w:tblPr>
      <w:tblGrid>
        <w:gridCol w:w="567"/>
        <w:gridCol w:w="6860"/>
        <w:gridCol w:w="1587"/>
      </w:tblGrid>
      <w:tr w:rsidR="00E00027" w:rsidTr="00CC4E15">
        <w:tc>
          <w:tcPr>
            <w:tcW w:w="56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jc w:val="center"/>
              <w:rPr>
                <w:sz w:val="26"/>
              </w:rPr>
            </w:pPr>
            <w:r>
              <w:rPr>
                <w:sz w:val="26"/>
                <w:szCs w:val="24"/>
                <w:lang w:eastAsia="ru-RU"/>
              </w:rPr>
              <w:t>N п/п</w:t>
            </w:r>
          </w:p>
        </w:tc>
        <w:tc>
          <w:tcPr>
            <w:tcW w:w="6860"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jc w:val="center"/>
              <w:rPr>
                <w:sz w:val="26"/>
              </w:rPr>
            </w:pPr>
            <w:r>
              <w:rPr>
                <w:sz w:val="26"/>
                <w:szCs w:val="24"/>
                <w:lang w:eastAsia="ru-RU"/>
              </w:rPr>
              <w:t>Наименование</w:t>
            </w:r>
          </w:p>
        </w:tc>
        <w:tc>
          <w:tcPr>
            <w:tcW w:w="158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jc w:val="center"/>
              <w:rPr>
                <w:sz w:val="26"/>
              </w:rPr>
            </w:pPr>
            <w:r>
              <w:rPr>
                <w:sz w:val="26"/>
                <w:szCs w:val="24"/>
                <w:lang w:eastAsia="ru-RU"/>
              </w:rPr>
              <w:t>Количество</w:t>
            </w:r>
          </w:p>
        </w:tc>
      </w:tr>
      <w:tr w:rsidR="00E00027" w:rsidTr="00CC4E15">
        <w:tc>
          <w:tcPr>
            <w:tcW w:w="56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rPr>
                <w:sz w:val="26"/>
              </w:rPr>
            </w:pPr>
            <w:r>
              <w:rPr>
                <w:sz w:val="26"/>
                <w:szCs w:val="24"/>
                <w:lang w:eastAsia="ru-RU"/>
              </w:rPr>
              <w:t>1</w:t>
            </w:r>
          </w:p>
        </w:tc>
        <w:tc>
          <w:tcPr>
            <w:tcW w:w="6860"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rPr>
                <w:sz w:val="26"/>
              </w:rPr>
            </w:pPr>
            <w:r>
              <w:rPr>
                <w:sz w:val="26"/>
                <w:szCs w:val="24"/>
                <w:lang w:eastAsia="ru-RU"/>
              </w:rPr>
              <w:t>Количество ДТП, повлекших за собой человеческие жертвы или причинение вреда здоровью граждан и произошедших по вине участника</w:t>
            </w:r>
          </w:p>
        </w:tc>
        <w:tc>
          <w:tcPr>
            <w:tcW w:w="158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rPr>
                <w:sz w:val="26"/>
              </w:rPr>
            </w:pPr>
            <w:r>
              <w:rPr>
                <w:sz w:val="26"/>
                <w:szCs w:val="24"/>
                <w:lang w:eastAsia="ru-RU"/>
              </w:rPr>
              <w:t>12</w:t>
            </w:r>
          </w:p>
        </w:tc>
      </w:tr>
      <w:tr w:rsidR="00E00027" w:rsidTr="00CC4E15">
        <w:tc>
          <w:tcPr>
            <w:tcW w:w="56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rPr>
                <w:sz w:val="26"/>
              </w:rPr>
            </w:pPr>
            <w:r>
              <w:rPr>
                <w:sz w:val="26"/>
                <w:szCs w:val="24"/>
                <w:lang w:eastAsia="ru-RU"/>
              </w:rPr>
              <w:t>2</w:t>
            </w:r>
          </w:p>
        </w:tc>
        <w:tc>
          <w:tcPr>
            <w:tcW w:w="6860"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rPr>
                <w:sz w:val="26"/>
              </w:rPr>
            </w:pPr>
            <w:r>
              <w:rPr>
                <w:sz w:val="26"/>
                <w:szCs w:val="24"/>
                <w:lang w:eastAsia="ru-RU"/>
              </w:rPr>
              <w:t>Среднесписочное количество транспортных средств</w:t>
            </w:r>
          </w:p>
        </w:tc>
        <w:tc>
          <w:tcPr>
            <w:tcW w:w="158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rPr>
                <w:sz w:val="26"/>
              </w:rPr>
            </w:pPr>
            <w:r>
              <w:rPr>
                <w:sz w:val="26"/>
                <w:szCs w:val="24"/>
                <w:lang w:eastAsia="ru-RU"/>
              </w:rPr>
              <w:t>175</w:t>
            </w:r>
          </w:p>
        </w:tc>
      </w:tr>
      <w:tr w:rsidR="00E00027" w:rsidTr="00CC4E15">
        <w:tc>
          <w:tcPr>
            <w:tcW w:w="56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rPr>
                <w:sz w:val="26"/>
              </w:rPr>
            </w:pPr>
            <w:r>
              <w:rPr>
                <w:sz w:val="26"/>
                <w:szCs w:val="24"/>
                <w:lang w:eastAsia="ru-RU"/>
              </w:rPr>
              <w:t>3</w:t>
            </w:r>
          </w:p>
        </w:tc>
        <w:tc>
          <w:tcPr>
            <w:tcW w:w="6860"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rPr>
                <w:sz w:val="26"/>
              </w:rPr>
            </w:pPr>
            <w:r>
              <w:rPr>
                <w:sz w:val="26"/>
                <w:szCs w:val="24"/>
                <w:lang w:eastAsia="ru-RU"/>
              </w:rPr>
              <w:t>Количество ДТП,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tc>
        <w:tc>
          <w:tcPr>
            <w:tcW w:w="158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contextualSpacing/>
              <w:rPr>
                <w:sz w:val="26"/>
              </w:rPr>
            </w:pPr>
            <w:r>
              <w:rPr>
                <w:sz w:val="26"/>
                <w:szCs w:val="24"/>
                <w:lang w:eastAsia="ru-RU"/>
              </w:rPr>
              <w:t>0,0686</w:t>
            </w:r>
          </w:p>
        </w:tc>
      </w:tr>
    </w:tbl>
    <w:p w:rsidR="00E00027" w:rsidRDefault="00E00027" w:rsidP="006B1EF8">
      <w:pPr>
        <w:widowControl w:val="0"/>
        <w:spacing w:line="245" w:lineRule="auto"/>
        <w:jc w:val="both"/>
        <w:rPr>
          <w:sz w:val="24"/>
          <w:szCs w:val="24"/>
          <w:lang w:eastAsia="ru-RU"/>
        </w:rPr>
      </w:pPr>
    </w:p>
    <w:p w:rsidR="00E00027" w:rsidRDefault="00E00027" w:rsidP="00E00027">
      <w:pPr>
        <w:widowControl w:val="0"/>
        <w:ind w:firstLine="540"/>
        <w:contextualSpacing/>
        <w:jc w:val="both"/>
        <w:rPr>
          <w:sz w:val="26"/>
        </w:rPr>
      </w:pPr>
      <w:r>
        <w:rPr>
          <w:sz w:val="26"/>
          <w:szCs w:val="24"/>
          <w:lang w:eastAsia="ru-RU"/>
        </w:rPr>
        <w:t xml:space="preserve">4. Опыт осуществления регулярных перевозок подтверждается путем предоставления сведений об исполненных государственных или муниципальных контрактах либо нотариально заверенных копий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w:t>
      </w:r>
      <w:r>
        <w:rPr>
          <w:sz w:val="26"/>
          <w:szCs w:val="24"/>
          <w:lang w:eastAsia="ru-RU"/>
        </w:rPr>
        <w:br/>
        <w:t>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E00027" w:rsidRDefault="00E00027" w:rsidP="00E00027">
      <w:pPr>
        <w:widowControl w:val="0"/>
        <w:ind w:firstLine="540"/>
        <w:contextualSpacing/>
        <w:jc w:val="both"/>
        <w:rPr>
          <w:sz w:val="26"/>
        </w:rPr>
      </w:pPr>
      <w:r>
        <w:rPr>
          <w:sz w:val="26"/>
          <w:szCs w:val="24"/>
          <w:lang w:eastAsia="ru-RU"/>
        </w:rPr>
        <w:t xml:space="preserve">Данный критерий в отношении юридического лица или индивидуального предпринимателя исчисляется исходя из количества полных лет осуществления </w:t>
      </w:r>
      <w:r>
        <w:rPr>
          <w:sz w:val="26"/>
          <w:szCs w:val="24"/>
          <w:lang w:eastAsia="ru-RU"/>
        </w:rPr>
        <w:br/>
        <w:t>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E00027" w:rsidRDefault="00E00027" w:rsidP="00E00027">
      <w:pPr>
        <w:widowControl w:val="0"/>
        <w:ind w:firstLine="540"/>
        <w:contextualSpacing/>
        <w:jc w:val="both"/>
        <w:rPr>
          <w:sz w:val="26"/>
        </w:rPr>
      </w:pPr>
      <w:r>
        <w:rPr>
          <w:sz w:val="26"/>
          <w:szCs w:val="24"/>
          <w:lang w:eastAsia="ru-RU"/>
        </w:rPr>
        <w:t xml:space="preserve">5. Максимальный срок эксплуатации транспортных средств, предлагаемых для осуществления регулярных перевозок в течение срока действия свидетельства </w:t>
      </w:r>
      <w:r>
        <w:rPr>
          <w:sz w:val="26"/>
          <w:szCs w:val="24"/>
          <w:lang w:eastAsia="ru-RU"/>
        </w:rPr>
        <w:br/>
        <w:t>об осуществлении перевозок по маршруту регулярных перевозок.</w:t>
      </w:r>
    </w:p>
    <w:p w:rsidR="00E00027" w:rsidRDefault="00E00027" w:rsidP="00E00027">
      <w:pPr>
        <w:widowControl w:val="0"/>
        <w:ind w:firstLine="540"/>
        <w:contextualSpacing/>
        <w:jc w:val="both"/>
        <w:rPr>
          <w:sz w:val="26"/>
        </w:rPr>
      </w:pPr>
      <w:r>
        <w:rPr>
          <w:sz w:val="26"/>
          <w:szCs w:val="24"/>
          <w:lang w:eastAsia="ru-RU"/>
        </w:rPr>
        <w:t xml:space="preserve">Участник открытого конкурса указывает определенный возраст транспортных средств, не старше которого он планирует эксплуатировать транспортные средства </w:t>
      </w:r>
      <w:r>
        <w:rPr>
          <w:sz w:val="26"/>
          <w:szCs w:val="24"/>
          <w:lang w:eastAsia="ru-RU"/>
        </w:rPr>
        <w:br/>
        <w:t>на маршруте в течение срока действия свидетельства.</w:t>
      </w:r>
    </w:p>
    <w:p w:rsidR="00E00027" w:rsidRDefault="00E00027" w:rsidP="00E00027">
      <w:pPr>
        <w:widowControl w:val="0"/>
        <w:contextualSpacing/>
        <w:jc w:val="both"/>
        <w:rPr>
          <w:sz w:val="26"/>
        </w:rPr>
      </w:pPr>
      <w:r>
        <w:rPr>
          <w:sz w:val="26"/>
          <w:szCs w:val="24"/>
          <w:lang w:eastAsia="ru-RU"/>
        </w:rPr>
        <w:tab/>
        <w:t>Возраст транспортных средств - количество лет от года выпуска транспортного средства до года, в котором опубликовано извещение о проведении открытого конкурса.</w:t>
      </w:r>
    </w:p>
    <w:p w:rsidR="00E00027" w:rsidRDefault="00E00027" w:rsidP="006B1EF8">
      <w:pPr>
        <w:widowControl w:val="0"/>
        <w:spacing w:line="245" w:lineRule="auto"/>
        <w:jc w:val="both"/>
        <w:rPr>
          <w:sz w:val="24"/>
          <w:szCs w:val="24"/>
          <w:lang w:eastAsia="ru-RU"/>
        </w:rPr>
      </w:pPr>
    </w:p>
    <w:p w:rsidR="00E00027" w:rsidRPr="00CC4E15" w:rsidRDefault="00E00027" w:rsidP="00F3767C">
      <w:pPr>
        <w:widowControl w:val="0"/>
        <w:spacing w:line="245" w:lineRule="auto"/>
        <w:ind w:left="7788"/>
        <w:jc w:val="both"/>
        <w:rPr>
          <w:sz w:val="28"/>
          <w:szCs w:val="24"/>
          <w:lang w:eastAsia="ru-RU"/>
        </w:rPr>
      </w:pPr>
      <w:r>
        <w:rPr>
          <w:sz w:val="24"/>
          <w:szCs w:val="24"/>
          <w:lang w:eastAsia="ru-RU"/>
        </w:rPr>
        <w:br w:type="page"/>
      </w:r>
      <w:r w:rsidRPr="00CC4E15">
        <w:rPr>
          <w:sz w:val="28"/>
          <w:szCs w:val="24"/>
          <w:lang w:eastAsia="ru-RU"/>
        </w:rPr>
        <w:lastRenderedPageBreak/>
        <w:t>Приложение 7</w:t>
      </w:r>
    </w:p>
    <w:p w:rsidR="006C1619" w:rsidRDefault="006C1619" w:rsidP="00F3767C">
      <w:pPr>
        <w:widowControl w:val="0"/>
        <w:spacing w:line="245" w:lineRule="auto"/>
        <w:ind w:left="7788"/>
        <w:jc w:val="both"/>
        <w:rPr>
          <w:sz w:val="28"/>
          <w:szCs w:val="24"/>
          <w:lang w:eastAsia="ru-RU"/>
        </w:rPr>
      </w:pPr>
    </w:p>
    <w:p w:rsidR="00E00027" w:rsidRPr="00CC4E15" w:rsidRDefault="00E00027" w:rsidP="00F3767C">
      <w:pPr>
        <w:widowControl w:val="0"/>
        <w:spacing w:line="245" w:lineRule="auto"/>
        <w:ind w:left="7788"/>
        <w:jc w:val="both"/>
        <w:rPr>
          <w:sz w:val="28"/>
          <w:szCs w:val="24"/>
          <w:lang w:eastAsia="ru-RU"/>
        </w:rPr>
      </w:pPr>
      <w:r w:rsidRPr="00CC4E15">
        <w:rPr>
          <w:sz w:val="28"/>
          <w:szCs w:val="24"/>
          <w:lang w:eastAsia="ru-RU"/>
        </w:rPr>
        <w:t>к Положению</w:t>
      </w:r>
    </w:p>
    <w:p w:rsidR="00E00027" w:rsidRDefault="00E00027" w:rsidP="006B1EF8">
      <w:pPr>
        <w:widowControl w:val="0"/>
        <w:spacing w:line="245" w:lineRule="auto"/>
        <w:jc w:val="both"/>
        <w:rPr>
          <w:sz w:val="24"/>
          <w:szCs w:val="24"/>
          <w:lang w:eastAsia="ru-RU"/>
        </w:rPr>
      </w:pPr>
    </w:p>
    <w:p w:rsidR="00E00027" w:rsidRDefault="00E00027" w:rsidP="006B1EF8">
      <w:pPr>
        <w:widowControl w:val="0"/>
        <w:spacing w:line="245" w:lineRule="auto"/>
        <w:jc w:val="both"/>
        <w:rPr>
          <w:sz w:val="24"/>
          <w:szCs w:val="24"/>
          <w:lang w:eastAsia="ru-RU"/>
        </w:rPr>
      </w:pPr>
    </w:p>
    <w:p w:rsidR="00E00027" w:rsidRDefault="00E00027" w:rsidP="00E00027">
      <w:pPr>
        <w:widowControl w:val="0"/>
        <w:jc w:val="center"/>
        <w:rPr>
          <w:sz w:val="26"/>
        </w:rPr>
      </w:pPr>
      <w:r>
        <w:rPr>
          <w:sz w:val="26"/>
          <w:szCs w:val="24"/>
          <w:lang w:eastAsia="ru-RU"/>
        </w:rPr>
        <w:t>Журнал</w:t>
      </w:r>
    </w:p>
    <w:p w:rsidR="00E00027" w:rsidRDefault="00E00027" w:rsidP="00E00027">
      <w:pPr>
        <w:widowControl w:val="0"/>
        <w:jc w:val="center"/>
        <w:rPr>
          <w:sz w:val="26"/>
        </w:rPr>
      </w:pPr>
      <w:r>
        <w:rPr>
          <w:sz w:val="26"/>
          <w:szCs w:val="24"/>
          <w:lang w:eastAsia="ru-RU"/>
        </w:rPr>
        <w:t>регистрации конвертов с заявками на участие в открытом конкурсе</w:t>
      </w:r>
    </w:p>
    <w:p w:rsidR="00E00027" w:rsidRDefault="00E00027" w:rsidP="00E00027">
      <w:pPr>
        <w:widowControl w:val="0"/>
        <w:jc w:val="center"/>
        <w:rPr>
          <w:sz w:val="26"/>
        </w:rPr>
      </w:pPr>
      <w:r>
        <w:rPr>
          <w:sz w:val="26"/>
          <w:szCs w:val="24"/>
          <w:lang w:eastAsia="ru-RU"/>
        </w:rPr>
        <w:t xml:space="preserve">на право получения свидетельства об осуществлении перевозок по муниципальным маршрутам регулярных перевозок городского округа Котельники Московской области по нерегулируемым тарифам </w:t>
      </w:r>
    </w:p>
    <w:p w:rsidR="00E00027" w:rsidRDefault="00E00027" w:rsidP="00E00027">
      <w:pPr>
        <w:widowControl w:val="0"/>
        <w:jc w:val="center"/>
        <w:rPr>
          <w:lang w:eastAsia="ru-RU"/>
        </w:rPr>
      </w:pPr>
    </w:p>
    <w:p w:rsidR="00E00027" w:rsidRDefault="00E00027" w:rsidP="00E00027">
      <w:pPr>
        <w:widowControl w:val="0"/>
        <w:jc w:val="center"/>
        <w:rPr>
          <w:lang w:eastAsia="ru-RU"/>
        </w:rPr>
      </w:pPr>
      <w:r>
        <w:rPr>
          <w:szCs w:val="20"/>
          <w:lang w:eastAsia="ru-RU"/>
        </w:rPr>
        <w:t>_______________________________________</w:t>
      </w:r>
    </w:p>
    <w:p w:rsidR="00E00027" w:rsidRDefault="00E00027" w:rsidP="00E00027">
      <w:pPr>
        <w:widowControl w:val="0"/>
        <w:jc w:val="center"/>
        <w:rPr>
          <w:lang w:eastAsia="ru-RU"/>
        </w:rPr>
      </w:pPr>
      <w:r>
        <w:rPr>
          <w:szCs w:val="20"/>
          <w:lang w:eastAsia="ru-RU"/>
        </w:rPr>
        <w:t>(дата проведения конкурса)</w:t>
      </w:r>
    </w:p>
    <w:p w:rsidR="00E00027" w:rsidRDefault="00E00027" w:rsidP="00E00027">
      <w:pPr>
        <w:widowControl w:val="0"/>
        <w:jc w:val="center"/>
        <w:rPr>
          <w:lang w:eastAsia="ru-RU"/>
        </w:rPr>
      </w:pPr>
      <w:r>
        <w:rPr>
          <w:szCs w:val="20"/>
          <w:lang w:eastAsia="ru-RU"/>
        </w:rPr>
        <w:t>_______________________________________</w:t>
      </w:r>
    </w:p>
    <w:p w:rsidR="00E00027" w:rsidRDefault="00E00027" w:rsidP="00E00027">
      <w:pPr>
        <w:widowControl w:val="0"/>
        <w:jc w:val="center"/>
        <w:rPr>
          <w:lang w:eastAsia="ru-RU"/>
        </w:rPr>
      </w:pPr>
      <w:r>
        <w:rPr>
          <w:szCs w:val="20"/>
          <w:lang w:eastAsia="ru-RU"/>
        </w:rPr>
        <w:t>(дата публикации и N извещения)</w:t>
      </w:r>
    </w:p>
    <w:p w:rsidR="00E00027" w:rsidRDefault="00E00027" w:rsidP="006B1EF8">
      <w:pPr>
        <w:widowControl w:val="0"/>
        <w:spacing w:line="245" w:lineRule="auto"/>
        <w:jc w:val="both"/>
        <w:rPr>
          <w:sz w:val="24"/>
          <w:szCs w:val="24"/>
          <w:lang w:eastAsia="ru-RU"/>
        </w:rPr>
      </w:pPr>
    </w:p>
    <w:p w:rsidR="00E00027" w:rsidRDefault="00E00027" w:rsidP="006B1EF8">
      <w:pPr>
        <w:widowControl w:val="0"/>
        <w:spacing w:line="245" w:lineRule="auto"/>
        <w:jc w:val="both"/>
        <w:rPr>
          <w:sz w:val="24"/>
          <w:szCs w:val="24"/>
          <w:lang w:eastAsia="ru-RU"/>
        </w:rPr>
      </w:pPr>
    </w:p>
    <w:p w:rsidR="00E00027" w:rsidRDefault="00E00027" w:rsidP="00E00027">
      <w:pPr>
        <w:widowControl w:val="0"/>
        <w:jc w:val="center"/>
        <w:rPr>
          <w:sz w:val="26"/>
        </w:rPr>
      </w:pPr>
      <w:r>
        <w:rPr>
          <w:sz w:val="26"/>
          <w:szCs w:val="20"/>
          <w:lang w:eastAsia="ru-RU"/>
        </w:rPr>
        <w:t>(СРОК РЕГИСТРАЦИИ КОНВЕРТОВ С ____.____._____ Г.</w:t>
      </w:r>
    </w:p>
    <w:p w:rsidR="00E00027" w:rsidRDefault="00E00027" w:rsidP="00E00027">
      <w:pPr>
        <w:widowControl w:val="0"/>
        <w:jc w:val="center"/>
        <w:rPr>
          <w:sz w:val="26"/>
        </w:rPr>
      </w:pPr>
      <w:r>
        <w:rPr>
          <w:sz w:val="26"/>
          <w:szCs w:val="20"/>
          <w:lang w:eastAsia="ru-RU"/>
        </w:rPr>
        <w:t>ПО ____.____.____ Г. НЕ ПОЗДНЕЕ ____._____ ЧАСОВ)</w:t>
      </w:r>
    </w:p>
    <w:p w:rsidR="00E00027" w:rsidRDefault="00E00027" w:rsidP="00E00027">
      <w:pPr>
        <w:widowControl w:val="0"/>
        <w:jc w:val="both"/>
        <w:rPr>
          <w:sz w:val="26"/>
        </w:rPr>
      </w:pPr>
    </w:p>
    <w:tbl>
      <w:tblPr>
        <w:tblW w:w="10266" w:type="dxa"/>
        <w:tblLayout w:type="fixed"/>
        <w:tblCellMar>
          <w:top w:w="102" w:type="dxa"/>
          <w:left w:w="62" w:type="dxa"/>
          <w:bottom w:w="102" w:type="dxa"/>
          <w:right w:w="62" w:type="dxa"/>
        </w:tblCellMar>
        <w:tblLook w:val="0000" w:firstRow="0" w:lastRow="0" w:firstColumn="0" w:lastColumn="0" w:noHBand="0" w:noVBand="0"/>
      </w:tblPr>
      <w:tblGrid>
        <w:gridCol w:w="1587"/>
        <w:gridCol w:w="1814"/>
        <w:gridCol w:w="1361"/>
        <w:gridCol w:w="3378"/>
        <w:gridCol w:w="2126"/>
      </w:tblGrid>
      <w:tr w:rsidR="00E00027" w:rsidTr="00E00027">
        <w:tc>
          <w:tcPr>
            <w:tcW w:w="158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rPr>
            </w:pPr>
            <w:r>
              <w:rPr>
                <w:sz w:val="26"/>
                <w:szCs w:val="20"/>
                <w:lang w:eastAsia="ru-RU"/>
              </w:rPr>
              <w:t>№ конверта</w:t>
            </w:r>
          </w:p>
        </w:tc>
        <w:tc>
          <w:tcPr>
            <w:tcW w:w="1814"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rPr>
            </w:pPr>
            <w:r>
              <w:rPr>
                <w:sz w:val="26"/>
                <w:szCs w:val="20"/>
                <w:lang w:eastAsia="ru-RU"/>
              </w:rPr>
              <w:t>Дата и время поступления конверта с документами на участие в открытом конкурсе</w:t>
            </w:r>
          </w:p>
        </w:tc>
        <w:tc>
          <w:tcPr>
            <w:tcW w:w="1361"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rPr>
            </w:pPr>
            <w:r>
              <w:rPr>
                <w:sz w:val="26"/>
                <w:szCs w:val="20"/>
                <w:lang w:eastAsia="ru-RU"/>
              </w:rPr>
              <w:t>Конверт принял (Ф.И.О., подпись)</w:t>
            </w:r>
          </w:p>
        </w:tc>
        <w:tc>
          <w:tcPr>
            <w:tcW w:w="3378"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rPr>
            </w:pPr>
            <w:r>
              <w:rPr>
                <w:sz w:val="26"/>
                <w:szCs w:val="20"/>
                <w:lang w:eastAsia="ru-RU"/>
              </w:rPr>
              <w:t>Была ли выдана расписка в получении конверта с документами на участие в открытом конкурсе участнику открытого конкурса или его представителю (да, нет)</w:t>
            </w:r>
          </w:p>
        </w:tc>
        <w:tc>
          <w:tcPr>
            <w:tcW w:w="2126"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rPr>
            </w:pPr>
            <w:r>
              <w:rPr>
                <w:sz w:val="26"/>
                <w:szCs w:val="20"/>
                <w:lang w:eastAsia="ru-RU"/>
              </w:rPr>
              <w:t>Примечание *</w:t>
            </w:r>
          </w:p>
        </w:tc>
      </w:tr>
      <w:tr w:rsidR="00E00027" w:rsidTr="00E00027">
        <w:tc>
          <w:tcPr>
            <w:tcW w:w="158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rPr>
            </w:pPr>
            <w:r>
              <w:rPr>
                <w:sz w:val="26"/>
                <w:szCs w:val="20"/>
                <w:lang w:eastAsia="ru-RU"/>
              </w:rPr>
              <w:t>1</w:t>
            </w:r>
          </w:p>
        </w:tc>
        <w:tc>
          <w:tcPr>
            <w:tcW w:w="1814"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rPr>
            </w:pPr>
            <w:r>
              <w:rPr>
                <w:sz w:val="26"/>
                <w:szCs w:val="20"/>
                <w:lang w:eastAsia="ru-RU"/>
              </w:rPr>
              <w:t>2</w:t>
            </w:r>
          </w:p>
        </w:tc>
        <w:tc>
          <w:tcPr>
            <w:tcW w:w="1361"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rPr>
            </w:pPr>
            <w:r>
              <w:rPr>
                <w:sz w:val="26"/>
                <w:szCs w:val="20"/>
                <w:lang w:eastAsia="ru-RU"/>
              </w:rPr>
              <w:t>3</w:t>
            </w:r>
          </w:p>
        </w:tc>
        <w:tc>
          <w:tcPr>
            <w:tcW w:w="3378"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rPr>
            </w:pPr>
            <w:r>
              <w:rPr>
                <w:sz w:val="26"/>
                <w:szCs w:val="20"/>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rPr>
            </w:pPr>
            <w:r>
              <w:rPr>
                <w:sz w:val="26"/>
                <w:szCs w:val="20"/>
                <w:lang w:eastAsia="ru-RU"/>
              </w:rPr>
              <w:t>5</w:t>
            </w:r>
          </w:p>
        </w:tc>
      </w:tr>
      <w:tr w:rsidR="00E00027" w:rsidTr="00E00027">
        <w:tc>
          <w:tcPr>
            <w:tcW w:w="1587"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szCs w:val="20"/>
                <w:lang w:eastAsia="ru-RU"/>
              </w:rPr>
            </w:pPr>
          </w:p>
        </w:tc>
        <w:tc>
          <w:tcPr>
            <w:tcW w:w="1814"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szCs w:val="20"/>
                <w:lang w:eastAsia="ru-RU"/>
              </w:rPr>
            </w:pPr>
          </w:p>
        </w:tc>
        <w:tc>
          <w:tcPr>
            <w:tcW w:w="1361"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szCs w:val="20"/>
                <w:lang w:eastAsia="ru-RU"/>
              </w:rPr>
            </w:pPr>
          </w:p>
        </w:tc>
        <w:tc>
          <w:tcPr>
            <w:tcW w:w="3378"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00027" w:rsidRDefault="00E00027" w:rsidP="00CC4E15">
            <w:pPr>
              <w:widowControl w:val="0"/>
              <w:jc w:val="center"/>
              <w:rPr>
                <w:sz w:val="26"/>
                <w:szCs w:val="20"/>
                <w:lang w:eastAsia="ru-RU"/>
              </w:rPr>
            </w:pPr>
          </w:p>
        </w:tc>
      </w:tr>
    </w:tbl>
    <w:p w:rsidR="00E00027" w:rsidRDefault="00E00027" w:rsidP="00E00027">
      <w:pPr>
        <w:jc w:val="both"/>
        <w:rPr>
          <w:sz w:val="26"/>
          <w:szCs w:val="24"/>
          <w:lang w:eastAsia="ru-RU"/>
        </w:rPr>
      </w:pPr>
    </w:p>
    <w:p w:rsidR="00E00027" w:rsidRDefault="00E00027" w:rsidP="00E00027">
      <w:pPr>
        <w:jc w:val="both"/>
        <w:rPr>
          <w:sz w:val="26"/>
        </w:rPr>
      </w:pPr>
      <w:r>
        <w:rPr>
          <w:sz w:val="26"/>
          <w:szCs w:val="24"/>
          <w:lang w:eastAsia="ru-RU"/>
        </w:rPr>
        <w:t>* В графе 5 «Примечание</w:t>
      </w:r>
      <w:r w:rsidR="000A30AB">
        <w:rPr>
          <w:sz w:val="26"/>
          <w:szCs w:val="24"/>
          <w:lang w:eastAsia="ru-RU"/>
        </w:rPr>
        <w:t>»</w:t>
      </w:r>
      <w:r>
        <w:rPr>
          <w:sz w:val="26"/>
          <w:szCs w:val="24"/>
          <w:lang w:eastAsia="ru-RU"/>
        </w:rPr>
        <w:t xml:space="preserve"> указывается отзыв заявки (документов) на участие </w:t>
      </w:r>
      <w:r w:rsidR="000A30AB">
        <w:rPr>
          <w:sz w:val="26"/>
          <w:szCs w:val="24"/>
          <w:lang w:eastAsia="ru-RU"/>
        </w:rPr>
        <w:br/>
      </w:r>
      <w:r>
        <w:rPr>
          <w:sz w:val="26"/>
          <w:szCs w:val="24"/>
          <w:lang w:eastAsia="ru-RU"/>
        </w:rPr>
        <w:t xml:space="preserve">в открытом конкурсе со ссылкой на письменное уведомление, зарегистрированное </w:t>
      </w:r>
      <w:r w:rsidR="000A30AB">
        <w:rPr>
          <w:sz w:val="26"/>
          <w:szCs w:val="24"/>
          <w:lang w:eastAsia="ru-RU"/>
        </w:rPr>
        <w:br/>
      </w:r>
      <w:r>
        <w:rPr>
          <w:sz w:val="26"/>
          <w:szCs w:val="24"/>
          <w:lang w:eastAsia="ru-RU"/>
        </w:rPr>
        <w:t>в уполномоченном органе (N, дата принятия уведомления). Заполняется лицом, ответственным за прием документов.</w:t>
      </w:r>
    </w:p>
    <w:p w:rsidR="000A30AB" w:rsidRPr="00CC4E15" w:rsidRDefault="000A30AB" w:rsidP="00F3767C">
      <w:pPr>
        <w:widowControl w:val="0"/>
        <w:spacing w:line="245" w:lineRule="auto"/>
        <w:ind w:left="7788"/>
        <w:jc w:val="both"/>
        <w:rPr>
          <w:sz w:val="28"/>
          <w:szCs w:val="24"/>
          <w:lang w:eastAsia="ru-RU"/>
        </w:rPr>
      </w:pPr>
      <w:r w:rsidRPr="00CC4E15">
        <w:rPr>
          <w:sz w:val="28"/>
        </w:rPr>
        <w:br w:type="page"/>
      </w:r>
      <w:r w:rsidRPr="00CC4E15">
        <w:rPr>
          <w:sz w:val="28"/>
          <w:szCs w:val="24"/>
          <w:lang w:eastAsia="ru-RU"/>
        </w:rPr>
        <w:lastRenderedPageBreak/>
        <w:t>Приложение 8</w:t>
      </w:r>
    </w:p>
    <w:p w:rsidR="006C1619" w:rsidRDefault="006C1619" w:rsidP="00F3767C">
      <w:pPr>
        <w:widowControl w:val="0"/>
        <w:spacing w:line="245" w:lineRule="auto"/>
        <w:ind w:left="7788"/>
        <w:jc w:val="both"/>
        <w:rPr>
          <w:sz w:val="28"/>
          <w:szCs w:val="24"/>
          <w:lang w:eastAsia="ru-RU"/>
        </w:rPr>
      </w:pPr>
    </w:p>
    <w:p w:rsidR="000A30AB" w:rsidRPr="00CC4E15" w:rsidRDefault="000A30AB" w:rsidP="00F3767C">
      <w:pPr>
        <w:widowControl w:val="0"/>
        <w:spacing w:line="245" w:lineRule="auto"/>
        <w:ind w:left="7788"/>
        <w:jc w:val="both"/>
        <w:rPr>
          <w:sz w:val="28"/>
          <w:szCs w:val="24"/>
          <w:lang w:eastAsia="ru-RU"/>
        </w:rPr>
      </w:pPr>
      <w:r w:rsidRPr="00CC4E15">
        <w:rPr>
          <w:sz w:val="28"/>
          <w:szCs w:val="24"/>
          <w:lang w:eastAsia="ru-RU"/>
        </w:rPr>
        <w:t>к Положению</w:t>
      </w:r>
    </w:p>
    <w:p w:rsidR="000A30AB" w:rsidRDefault="000A30AB" w:rsidP="00E00027">
      <w:pPr>
        <w:widowControl w:val="0"/>
        <w:pBdr>
          <w:top w:val="none" w:sz="4" w:space="18" w:color="000000"/>
        </w:pBdr>
        <w:jc w:val="both"/>
        <w:rPr>
          <w:sz w:val="26"/>
        </w:rPr>
      </w:pPr>
    </w:p>
    <w:p w:rsidR="000A30AB" w:rsidRDefault="000A30AB" w:rsidP="000A30AB">
      <w:pPr>
        <w:widowControl w:val="0"/>
        <w:jc w:val="center"/>
        <w:rPr>
          <w:sz w:val="24"/>
          <w:szCs w:val="24"/>
          <w:lang w:eastAsia="ru-RU"/>
        </w:rPr>
      </w:pPr>
      <w:r>
        <w:rPr>
          <w:sz w:val="24"/>
          <w:szCs w:val="24"/>
          <w:lang w:eastAsia="ru-RU"/>
        </w:rPr>
        <w:t>РАСПИСКА</w:t>
      </w:r>
    </w:p>
    <w:p w:rsidR="000A30AB" w:rsidRDefault="000A30AB" w:rsidP="000A30AB">
      <w:pPr>
        <w:widowControl w:val="0"/>
        <w:jc w:val="center"/>
        <w:rPr>
          <w:lang w:eastAsia="ru-RU"/>
        </w:rPr>
      </w:pPr>
    </w:p>
    <w:p w:rsidR="000A30AB" w:rsidRDefault="000A30AB" w:rsidP="00F3767C">
      <w:pPr>
        <w:widowControl w:val="0"/>
        <w:ind w:right="-2" w:firstLine="708"/>
        <w:jc w:val="both"/>
        <w:rPr>
          <w:sz w:val="26"/>
        </w:rPr>
      </w:pPr>
      <w:r>
        <w:rPr>
          <w:sz w:val="26"/>
          <w:szCs w:val="24"/>
          <w:lang w:eastAsia="ru-RU"/>
        </w:rPr>
        <w:t xml:space="preserve">Настоящая расписка выдана в том, что ___.___.____ г. в ___ часов ____ минут </w:t>
      </w:r>
      <w:r w:rsidR="00F3767C">
        <w:rPr>
          <w:sz w:val="26"/>
          <w:szCs w:val="24"/>
          <w:lang w:eastAsia="ru-RU"/>
        </w:rPr>
        <w:br/>
      </w:r>
      <w:r>
        <w:rPr>
          <w:sz w:val="26"/>
          <w:szCs w:val="24"/>
          <w:lang w:eastAsia="ru-RU"/>
        </w:rPr>
        <w:t>в  конкурсную  комиссию по проведению открытого конкурса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w:t>
      </w:r>
      <w:r w:rsidR="00F3767C">
        <w:rPr>
          <w:sz w:val="26"/>
          <w:szCs w:val="24"/>
          <w:lang w:eastAsia="ru-RU"/>
        </w:rPr>
        <w:t xml:space="preserve"> городского округа Котельники Московской области</w:t>
      </w:r>
      <w:r>
        <w:rPr>
          <w:sz w:val="26"/>
          <w:szCs w:val="24"/>
          <w:lang w:eastAsia="ru-RU"/>
        </w:rPr>
        <w:t xml:space="preserve"> по нерегулируемым тарифам был  доставлен  запечатанный конверт с надписью «В комиссию по проведению открытого конкурса </w:t>
      </w:r>
      <w:r w:rsidR="00F3767C">
        <w:rPr>
          <w:sz w:val="26"/>
          <w:szCs w:val="24"/>
          <w:lang w:eastAsia="ru-RU"/>
        </w:rPr>
        <w:br/>
      </w:r>
      <w:r>
        <w:rPr>
          <w:sz w:val="26"/>
          <w:szCs w:val="24"/>
          <w:lang w:eastAsia="ru-RU"/>
        </w:rPr>
        <w:t>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городского округа Котельники Московской области по нерегулируемым тарифам».</w:t>
      </w:r>
    </w:p>
    <w:p w:rsidR="000A30AB" w:rsidRDefault="000A30AB" w:rsidP="00F3767C">
      <w:pPr>
        <w:widowControl w:val="0"/>
        <w:ind w:right="-2" w:firstLine="708"/>
        <w:jc w:val="both"/>
        <w:rPr>
          <w:sz w:val="26"/>
          <w:lang w:eastAsia="ru-RU"/>
        </w:rPr>
      </w:pPr>
      <w:r>
        <w:rPr>
          <w:sz w:val="26"/>
          <w:szCs w:val="24"/>
          <w:lang w:eastAsia="ru-RU"/>
        </w:rPr>
        <w:t xml:space="preserve">Конверт зарегистрирован под № в журнале регистрации конвертов с заявками </w:t>
      </w:r>
      <w:r>
        <w:rPr>
          <w:sz w:val="26"/>
          <w:szCs w:val="24"/>
          <w:lang w:eastAsia="ru-RU"/>
        </w:rPr>
        <w:br/>
        <w:t>на  участие в открытом конкурсе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по нерегулируемым тарифам.</w:t>
      </w:r>
    </w:p>
    <w:p w:rsidR="000A30AB" w:rsidRDefault="000A30AB" w:rsidP="00CC4E15">
      <w:pPr>
        <w:widowControl w:val="0"/>
        <w:ind w:right="567" w:firstLine="708"/>
        <w:jc w:val="both"/>
        <w:rPr>
          <w:sz w:val="26"/>
          <w:szCs w:val="24"/>
        </w:rPr>
      </w:pPr>
    </w:p>
    <w:p w:rsidR="000A30AB" w:rsidRDefault="000A30AB" w:rsidP="00F3767C">
      <w:pPr>
        <w:widowControl w:val="0"/>
        <w:ind w:right="-2"/>
        <w:jc w:val="center"/>
        <w:rPr>
          <w:sz w:val="26"/>
        </w:rPr>
      </w:pPr>
      <w:r>
        <w:rPr>
          <w:sz w:val="26"/>
          <w:szCs w:val="24"/>
          <w:lang w:eastAsia="ru-RU"/>
        </w:rPr>
        <w:t>Сведения о лице, принявшем конверт:</w:t>
      </w:r>
    </w:p>
    <w:p w:rsidR="000A30AB" w:rsidRDefault="000A30AB" w:rsidP="00F3767C">
      <w:pPr>
        <w:widowControl w:val="0"/>
        <w:ind w:right="-2"/>
        <w:rPr>
          <w:lang w:eastAsia="ru-RU"/>
        </w:rPr>
      </w:pPr>
      <w:r>
        <w:rPr>
          <w:sz w:val="24"/>
          <w:szCs w:val="24"/>
          <w:lang w:eastAsia="ru-RU"/>
        </w:rPr>
        <w:t>_____________________________________________________________________________</w:t>
      </w:r>
      <w:r w:rsidR="00F3767C">
        <w:rPr>
          <w:sz w:val="24"/>
          <w:szCs w:val="24"/>
          <w:lang w:eastAsia="ru-RU"/>
        </w:rPr>
        <w:t>_____</w:t>
      </w:r>
    </w:p>
    <w:p w:rsidR="000A30AB" w:rsidRDefault="000A30AB" w:rsidP="00F3767C">
      <w:pPr>
        <w:widowControl w:val="0"/>
        <w:ind w:right="-2"/>
        <w:jc w:val="center"/>
        <w:rPr>
          <w:lang w:eastAsia="ru-RU"/>
        </w:rPr>
      </w:pPr>
      <w:r>
        <w:rPr>
          <w:sz w:val="24"/>
          <w:szCs w:val="24"/>
          <w:lang w:eastAsia="ru-RU"/>
        </w:rPr>
        <w:t>(полное наименование должности)</w:t>
      </w:r>
    </w:p>
    <w:p w:rsidR="000A30AB" w:rsidRDefault="000A30AB" w:rsidP="00F3767C">
      <w:pPr>
        <w:widowControl w:val="0"/>
        <w:ind w:right="-2"/>
        <w:rPr>
          <w:lang w:eastAsia="ru-RU"/>
        </w:rPr>
      </w:pPr>
      <w:r>
        <w:rPr>
          <w:sz w:val="24"/>
          <w:szCs w:val="24"/>
          <w:lang w:eastAsia="ru-RU"/>
        </w:rPr>
        <w:t>_____________________________________________________________________________</w:t>
      </w:r>
      <w:r w:rsidR="00F3767C">
        <w:rPr>
          <w:sz w:val="24"/>
          <w:szCs w:val="24"/>
          <w:lang w:eastAsia="ru-RU"/>
        </w:rPr>
        <w:t>_____</w:t>
      </w:r>
    </w:p>
    <w:p w:rsidR="000A30AB" w:rsidRDefault="000A30AB" w:rsidP="00F3767C">
      <w:pPr>
        <w:widowControl w:val="0"/>
        <w:ind w:right="-2"/>
        <w:jc w:val="center"/>
        <w:rPr>
          <w:lang w:eastAsia="ru-RU"/>
        </w:rPr>
      </w:pPr>
      <w:r>
        <w:rPr>
          <w:sz w:val="24"/>
          <w:szCs w:val="24"/>
          <w:lang w:eastAsia="ru-RU"/>
        </w:rPr>
        <w:t>(Ф.И.О.)</w:t>
      </w:r>
    </w:p>
    <w:p w:rsidR="000A30AB" w:rsidRDefault="000A30AB" w:rsidP="00F3767C">
      <w:pPr>
        <w:widowControl w:val="0"/>
        <w:ind w:right="-2"/>
        <w:jc w:val="center"/>
        <w:rPr>
          <w:lang w:eastAsia="ru-RU"/>
        </w:rPr>
      </w:pPr>
      <w:r>
        <w:rPr>
          <w:sz w:val="24"/>
          <w:szCs w:val="24"/>
          <w:lang w:eastAsia="ru-RU"/>
        </w:rPr>
        <w:t>_____________________________________________________________________________</w:t>
      </w:r>
      <w:r w:rsidR="00F3767C">
        <w:rPr>
          <w:sz w:val="24"/>
          <w:szCs w:val="24"/>
          <w:lang w:eastAsia="ru-RU"/>
        </w:rPr>
        <w:t>_____</w:t>
      </w:r>
    </w:p>
    <w:p w:rsidR="000A30AB" w:rsidRDefault="000A30AB" w:rsidP="00F3767C">
      <w:pPr>
        <w:widowControl w:val="0"/>
        <w:ind w:right="-2"/>
        <w:jc w:val="center"/>
        <w:rPr>
          <w:lang w:eastAsia="ru-RU"/>
        </w:rPr>
      </w:pPr>
      <w:r>
        <w:rPr>
          <w:sz w:val="24"/>
          <w:szCs w:val="24"/>
          <w:lang w:eastAsia="ru-RU"/>
        </w:rPr>
        <w:t>(телефон)</w:t>
      </w:r>
    </w:p>
    <w:p w:rsidR="000A30AB" w:rsidRDefault="000A30AB" w:rsidP="00F3767C">
      <w:pPr>
        <w:widowControl w:val="0"/>
        <w:ind w:right="-2"/>
        <w:jc w:val="center"/>
        <w:rPr>
          <w:lang w:eastAsia="ru-RU"/>
        </w:rPr>
      </w:pPr>
      <w:r>
        <w:rPr>
          <w:sz w:val="24"/>
          <w:szCs w:val="24"/>
          <w:lang w:eastAsia="ru-RU"/>
        </w:rPr>
        <w:t>_____________________________________________________________________________</w:t>
      </w:r>
      <w:r w:rsidR="00F3767C">
        <w:rPr>
          <w:sz w:val="24"/>
          <w:szCs w:val="24"/>
          <w:lang w:eastAsia="ru-RU"/>
        </w:rPr>
        <w:t>_____</w:t>
      </w:r>
    </w:p>
    <w:p w:rsidR="000A30AB" w:rsidRDefault="000A30AB" w:rsidP="000A30AB">
      <w:pPr>
        <w:widowControl w:val="0"/>
        <w:jc w:val="center"/>
        <w:rPr>
          <w:lang w:eastAsia="ru-RU"/>
        </w:rPr>
      </w:pPr>
      <w:r>
        <w:rPr>
          <w:sz w:val="24"/>
          <w:szCs w:val="24"/>
          <w:lang w:eastAsia="ru-RU"/>
        </w:rPr>
        <w:t>(подпись)</w:t>
      </w:r>
    </w:p>
    <w:p w:rsidR="000A30AB" w:rsidRDefault="000A30AB" w:rsidP="000A30AB">
      <w:pPr>
        <w:jc w:val="both"/>
        <w:rPr>
          <w:lang w:eastAsia="ru-RU"/>
        </w:rPr>
      </w:pPr>
    </w:p>
    <w:p w:rsidR="000A30AB" w:rsidRDefault="000A30AB" w:rsidP="000A30AB">
      <w:pPr>
        <w:contextualSpacing/>
      </w:pPr>
    </w:p>
    <w:p w:rsidR="000A30AB" w:rsidRDefault="000A30AB" w:rsidP="000A30AB">
      <w:pPr>
        <w:pStyle w:val="ConsPlusNormal"/>
        <w:ind w:firstLine="0"/>
        <w:jc w:val="both"/>
        <w:rPr>
          <w:rFonts w:ascii="Times New Roman" w:hAnsi="Times New Roman"/>
        </w:rPr>
      </w:pPr>
    </w:p>
    <w:p w:rsidR="000A30AB" w:rsidRDefault="000A30AB" w:rsidP="000A30AB">
      <w:pPr>
        <w:rPr>
          <w:szCs w:val="20"/>
        </w:rPr>
      </w:pPr>
      <w:r>
        <w:t>Место для штампа</w:t>
      </w:r>
    </w:p>
    <w:p w:rsidR="000A30AB" w:rsidRDefault="000A30AB" w:rsidP="00E00027">
      <w:pPr>
        <w:widowControl w:val="0"/>
        <w:pBdr>
          <w:top w:val="none" w:sz="4" w:space="18" w:color="000000"/>
        </w:pBdr>
        <w:jc w:val="both"/>
        <w:rPr>
          <w:sz w:val="26"/>
        </w:rPr>
      </w:pPr>
    </w:p>
    <w:p w:rsidR="000A30AB" w:rsidRPr="00CC4E15" w:rsidRDefault="000A30AB" w:rsidP="000A30AB">
      <w:pPr>
        <w:widowControl w:val="0"/>
        <w:spacing w:line="245" w:lineRule="auto"/>
        <w:ind w:left="4956"/>
        <w:jc w:val="both"/>
        <w:rPr>
          <w:sz w:val="28"/>
          <w:szCs w:val="24"/>
          <w:lang w:eastAsia="ru-RU"/>
        </w:rPr>
      </w:pPr>
      <w:r>
        <w:rPr>
          <w:sz w:val="26"/>
        </w:rPr>
        <w:br w:type="page"/>
      </w:r>
      <w:r w:rsidRPr="00CC4E15">
        <w:rPr>
          <w:sz w:val="28"/>
          <w:szCs w:val="24"/>
          <w:lang w:eastAsia="ru-RU"/>
        </w:rPr>
        <w:lastRenderedPageBreak/>
        <w:t>Приложение 9</w:t>
      </w:r>
    </w:p>
    <w:p w:rsidR="006C1619" w:rsidRDefault="006C1619" w:rsidP="000A30AB">
      <w:pPr>
        <w:widowControl w:val="0"/>
        <w:spacing w:line="245" w:lineRule="auto"/>
        <w:ind w:left="4956"/>
        <w:jc w:val="both"/>
        <w:rPr>
          <w:sz w:val="28"/>
          <w:szCs w:val="24"/>
          <w:lang w:eastAsia="ru-RU"/>
        </w:rPr>
      </w:pPr>
    </w:p>
    <w:p w:rsidR="000A30AB" w:rsidRPr="00CC4E15" w:rsidRDefault="000A30AB" w:rsidP="00F3767C">
      <w:pPr>
        <w:widowControl w:val="0"/>
        <w:spacing w:line="245" w:lineRule="auto"/>
        <w:ind w:left="4956"/>
        <w:jc w:val="both"/>
        <w:rPr>
          <w:sz w:val="28"/>
          <w:szCs w:val="24"/>
          <w:lang w:eastAsia="ru-RU"/>
        </w:rPr>
      </w:pPr>
      <w:r w:rsidRPr="00CC4E15">
        <w:rPr>
          <w:sz w:val="28"/>
          <w:szCs w:val="24"/>
          <w:lang w:eastAsia="ru-RU"/>
        </w:rPr>
        <w:t>к Положению</w:t>
      </w:r>
    </w:p>
    <w:p w:rsidR="000A30AB" w:rsidRDefault="000A30AB" w:rsidP="000A30AB"/>
    <w:p w:rsidR="000A30AB" w:rsidRDefault="000A30AB" w:rsidP="000A30AB">
      <w:pPr>
        <w:jc w:val="center"/>
        <w:rPr>
          <w:sz w:val="26"/>
          <w:szCs w:val="24"/>
        </w:rPr>
      </w:pPr>
      <w:r>
        <w:rPr>
          <w:sz w:val="26"/>
          <w:szCs w:val="24"/>
          <w:lang w:eastAsia="ru-RU"/>
        </w:rPr>
        <w:t>Образец</w:t>
      </w:r>
    </w:p>
    <w:p w:rsidR="000A30AB" w:rsidRDefault="000A30AB" w:rsidP="000A30AB">
      <w:pPr>
        <w:jc w:val="center"/>
        <w:rPr>
          <w:sz w:val="26"/>
        </w:rPr>
      </w:pPr>
      <w:r>
        <w:rPr>
          <w:sz w:val="26"/>
          <w:szCs w:val="24"/>
          <w:lang w:eastAsia="ru-RU"/>
        </w:rPr>
        <w:t>штампа, проставляемого на заявках участников</w:t>
      </w:r>
    </w:p>
    <w:p w:rsidR="000A30AB" w:rsidRDefault="000A30AB" w:rsidP="000A30AB">
      <w:pPr>
        <w:jc w:val="center"/>
        <w:rPr>
          <w:sz w:val="26"/>
        </w:rPr>
      </w:pPr>
      <w:r>
        <w:rPr>
          <w:sz w:val="26"/>
          <w:szCs w:val="24"/>
          <w:lang w:eastAsia="ru-RU"/>
        </w:rPr>
        <w:t>открытого конкурса</w:t>
      </w:r>
    </w:p>
    <w:p w:rsidR="000A30AB" w:rsidRDefault="000A30AB" w:rsidP="00E00027">
      <w:pPr>
        <w:widowControl w:val="0"/>
        <w:pBdr>
          <w:top w:val="none" w:sz="4" w:space="18" w:color="000000"/>
        </w:pBdr>
        <w:jc w:val="both"/>
        <w:rPr>
          <w:sz w:val="26"/>
        </w:rPr>
      </w:pPr>
    </w:p>
    <w:tbl>
      <w:tblPr>
        <w:tblW w:w="0" w:type="auto"/>
        <w:tblInd w:w="674" w:type="dxa"/>
        <w:tblLayout w:type="fixed"/>
        <w:tblLook w:val="04A0" w:firstRow="1" w:lastRow="0" w:firstColumn="1" w:lastColumn="0" w:noHBand="0" w:noVBand="1"/>
      </w:tblPr>
      <w:tblGrid>
        <w:gridCol w:w="9354"/>
      </w:tblGrid>
      <w:tr w:rsidR="00CE57B1" w:rsidRPr="00D10997" w:rsidTr="00CE57B1">
        <w:trPr>
          <w:trHeight w:val="3092"/>
        </w:trPr>
        <w:tc>
          <w:tcPr>
            <w:tcW w:w="9354" w:type="dxa"/>
            <w:shd w:val="clear" w:color="auto" w:fill="auto"/>
          </w:tcPr>
          <w:p w:rsidR="000A30AB" w:rsidRPr="00CE57B1" w:rsidRDefault="000A30AB" w:rsidP="00CE57B1">
            <w:pPr>
              <w:jc w:val="center"/>
              <w:rPr>
                <w:rFonts w:eastAsia="Calibri"/>
                <w:sz w:val="22"/>
              </w:rPr>
            </w:pPr>
            <w:bookmarkStart w:id="4" w:name="_Hlk166575294"/>
            <w:r w:rsidRPr="00CE57B1">
              <w:rPr>
                <w:rFonts w:eastAsia="Calibri"/>
                <w:sz w:val="22"/>
              </w:rPr>
              <w:t>Принято к рассмотрению на заседании комиссии по проведению</w:t>
            </w:r>
          </w:p>
          <w:p w:rsidR="000A30AB" w:rsidRPr="00CE57B1" w:rsidRDefault="000A30AB" w:rsidP="00CE57B1">
            <w:pPr>
              <w:jc w:val="center"/>
              <w:rPr>
                <w:rFonts w:eastAsia="Calibri"/>
                <w:sz w:val="22"/>
              </w:rPr>
            </w:pPr>
            <w:r w:rsidRPr="00CE57B1">
              <w:rPr>
                <w:rFonts w:eastAsia="Calibri"/>
                <w:sz w:val="22"/>
              </w:rPr>
              <w:t xml:space="preserve">открытого конкурса на право получения свидетельства об осуществлении </w:t>
            </w:r>
          </w:p>
          <w:p w:rsidR="000A30AB" w:rsidRPr="00CE57B1" w:rsidRDefault="000A30AB" w:rsidP="00CE57B1">
            <w:pPr>
              <w:jc w:val="center"/>
              <w:rPr>
                <w:rFonts w:eastAsia="Calibri"/>
                <w:sz w:val="22"/>
              </w:rPr>
            </w:pPr>
            <w:r w:rsidRPr="00CE57B1">
              <w:rPr>
                <w:rFonts w:eastAsia="Calibri"/>
                <w:sz w:val="22"/>
              </w:rPr>
              <w:t xml:space="preserve">перевозок пассажиров и багажа автомобильным транспортом </w:t>
            </w:r>
          </w:p>
          <w:p w:rsidR="000A30AB" w:rsidRPr="00CE57B1" w:rsidRDefault="000A30AB" w:rsidP="00CE57B1">
            <w:pPr>
              <w:jc w:val="center"/>
              <w:rPr>
                <w:rFonts w:eastAsia="Calibri"/>
                <w:sz w:val="22"/>
              </w:rPr>
            </w:pPr>
            <w:r w:rsidRPr="00CE57B1">
              <w:rPr>
                <w:rFonts w:eastAsia="Calibri"/>
                <w:sz w:val="22"/>
              </w:rPr>
              <w:t>по муниципальным маршрутам регулярных перевозок городского округа Котельники Московской области по нерегулируемым тарифам</w:t>
            </w:r>
          </w:p>
          <w:p w:rsidR="000A30AB" w:rsidRPr="00CE57B1" w:rsidRDefault="000A30AB" w:rsidP="00CE57B1">
            <w:pPr>
              <w:jc w:val="center"/>
              <w:rPr>
                <w:rFonts w:eastAsia="Calibri"/>
                <w:sz w:val="22"/>
              </w:rPr>
            </w:pPr>
            <w:r w:rsidRPr="00CE57B1">
              <w:rPr>
                <w:rFonts w:eastAsia="Calibri"/>
                <w:sz w:val="22"/>
              </w:rPr>
              <w:t xml:space="preserve"> </w:t>
            </w:r>
          </w:p>
          <w:p w:rsidR="000A30AB" w:rsidRPr="00CE57B1" w:rsidRDefault="000A30AB" w:rsidP="00CE57B1">
            <w:pPr>
              <w:jc w:val="center"/>
              <w:rPr>
                <w:rFonts w:eastAsia="Calibri"/>
                <w:sz w:val="22"/>
              </w:rPr>
            </w:pPr>
            <w:r w:rsidRPr="00CE57B1">
              <w:rPr>
                <w:rFonts w:eastAsia="Calibri"/>
                <w:sz w:val="22"/>
              </w:rPr>
              <w:t>«___» ______________ _______ г.</w:t>
            </w:r>
          </w:p>
          <w:p w:rsidR="000A30AB" w:rsidRPr="00CE57B1" w:rsidRDefault="000A30AB" w:rsidP="00CE57B1">
            <w:pPr>
              <w:jc w:val="center"/>
              <w:rPr>
                <w:rFonts w:eastAsia="Calibri"/>
                <w:sz w:val="22"/>
              </w:rPr>
            </w:pPr>
          </w:p>
          <w:p w:rsidR="000A30AB" w:rsidRPr="00CE57B1" w:rsidRDefault="000A30AB" w:rsidP="00CE57B1">
            <w:pPr>
              <w:jc w:val="center"/>
              <w:rPr>
                <w:rFonts w:eastAsia="Calibri"/>
                <w:sz w:val="22"/>
              </w:rPr>
            </w:pPr>
          </w:p>
          <w:p w:rsidR="000A30AB" w:rsidRPr="00CE57B1" w:rsidRDefault="000A30AB" w:rsidP="00CE57B1">
            <w:pPr>
              <w:tabs>
                <w:tab w:val="left" w:pos="6546"/>
              </w:tabs>
              <w:jc w:val="both"/>
              <w:rPr>
                <w:rFonts w:eastAsia="Calibri"/>
                <w:sz w:val="22"/>
              </w:rPr>
            </w:pPr>
            <w:r w:rsidRPr="00CE57B1">
              <w:rPr>
                <w:rFonts w:eastAsia="Calibri"/>
                <w:sz w:val="22"/>
              </w:rPr>
              <w:t xml:space="preserve">      ___________________________</w:t>
            </w:r>
            <w:r w:rsidRPr="00CE57B1">
              <w:rPr>
                <w:rFonts w:eastAsia="Calibri"/>
                <w:sz w:val="22"/>
              </w:rPr>
              <w:tab/>
              <w:t>___________________</w:t>
            </w:r>
          </w:p>
          <w:p w:rsidR="000A30AB" w:rsidRPr="00CE57B1" w:rsidRDefault="000A30AB" w:rsidP="00CE57B1">
            <w:pPr>
              <w:tabs>
                <w:tab w:val="left" w:pos="6726"/>
              </w:tabs>
              <w:jc w:val="both"/>
              <w:rPr>
                <w:rFonts w:eastAsia="Calibri"/>
                <w:sz w:val="22"/>
              </w:rPr>
            </w:pPr>
            <w:r w:rsidRPr="00CE57B1">
              <w:rPr>
                <w:rFonts w:eastAsia="Calibri"/>
                <w:sz w:val="22"/>
              </w:rPr>
              <w:t xml:space="preserve">                    (должность )</w:t>
            </w:r>
            <w:r w:rsidRPr="00CE57B1">
              <w:rPr>
                <w:rFonts w:eastAsia="Calibri"/>
                <w:sz w:val="22"/>
              </w:rPr>
              <w:tab/>
              <w:t>(подпись, Ф.И.О.)</w:t>
            </w:r>
          </w:p>
        </w:tc>
      </w:tr>
      <w:bookmarkEnd w:id="4"/>
    </w:tbl>
    <w:p w:rsidR="000A30AB" w:rsidRDefault="000A30AB" w:rsidP="00E00027">
      <w:pPr>
        <w:widowControl w:val="0"/>
        <w:pBdr>
          <w:top w:val="none" w:sz="4" w:space="18" w:color="000000"/>
        </w:pBdr>
        <w:jc w:val="both"/>
        <w:rPr>
          <w:sz w:val="26"/>
        </w:rPr>
      </w:pPr>
    </w:p>
    <w:p w:rsidR="000A30AB" w:rsidRDefault="000A30AB" w:rsidP="000A30AB">
      <w:pPr>
        <w:ind w:left="4956"/>
        <w:jc w:val="both"/>
        <w:rPr>
          <w:sz w:val="28"/>
          <w:szCs w:val="28"/>
        </w:rPr>
      </w:pPr>
      <w:r>
        <w:rPr>
          <w:sz w:val="26"/>
        </w:rPr>
        <w:br w:type="page"/>
      </w:r>
      <w:r>
        <w:rPr>
          <w:sz w:val="28"/>
          <w:szCs w:val="28"/>
        </w:rPr>
        <w:lastRenderedPageBreak/>
        <w:t>Приложение</w:t>
      </w:r>
      <w:r w:rsidR="00CC4E15">
        <w:rPr>
          <w:sz w:val="28"/>
          <w:szCs w:val="28"/>
        </w:rPr>
        <w:t xml:space="preserve"> 2</w:t>
      </w:r>
    </w:p>
    <w:p w:rsidR="006C1619" w:rsidRDefault="006C1619" w:rsidP="000A30AB">
      <w:pPr>
        <w:ind w:left="4956"/>
        <w:jc w:val="both"/>
        <w:rPr>
          <w:sz w:val="28"/>
          <w:szCs w:val="28"/>
        </w:rPr>
      </w:pPr>
    </w:p>
    <w:p w:rsidR="000A30AB" w:rsidRDefault="000A30AB" w:rsidP="000A30AB">
      <w:pPr>
        <w:ind w:left="4956"/>
        <w:jc w:val="both"/>
        <w:rPr>
          <w:sz w:val="28"/>
          <w:szCs w:val="28"/>
        </w:rPr>
      </w:pPr>
      <w:r>
        <w:rPr>
          <w:sz w:val="28"/>
          <w:szCs w:val="28"/>
        </w:rPr>
        <w:t>УТВЕРЖДЕНА</w:t>
      </w:r>
    </w:p>
    <w:p w:rsidR="006C1619" w:rsidRDefault="000A30AB" w:rsidP="000A30AB">
      <w:pPr>
        <w:ind w:left="4956"/>
        <w:jc w:val="both"/>
        <w:rPr>
          <w:sz w:val="28"/>
          <w:szCs w:val="28"/>
        </w:rPr>
      </w:pPr>
      <w:r>
        <w:rPr>
          <w:sz w:val="28"/>
          <w:szCs w:val="28"/>
        </w:rPr>
        <w:t xml:space="preserve">постановлением главы </w:t>
      </w:r>
    </w:p>
    <w:p w:rsidR="006C1619" w:rsidRDefault="000A30AB" w:rsidP="006C1619">
      <w:pPr>
        <w:ind w:left="4956"/>
        <w:jc w:val="both"/>
        <w:rPr>
          <w:sz w:val="28"/>
          <w:szCs w:val="28"/>
        </w:rPr>
      </w:pPr>
      <w:r>
        <w:rPr>
          <w:sz w:val="28"/>
          <w:szCs w:val="28"/>
        </w:rPr>
        <w:t xml:space="preserve">городского округа Котельники </w:t>
      </w:r>
    </w:p>
    <w:p w:rsidR="00B0085F" w:rsidRDefault="000A30AB" w:rsidP="00B0085F">
      <w:pPr>
        <w:ind w:left="4956"/>
        <w:jc w:val="both"/>
        <w:rPr>
          <w:sz w:val="28"/>
          <w:szCs w:val="28"/>
        </w:rPr>
      </w:pPr>
      <w:r>
        <w:rPr>
          <w:sz w:val="28"/>
          <w:szCs w:val="28"/>
        </w:rPr>
        <w:t>Московской области</w:t>
      </w:r>
    </w:p>
    <w:p w:rsidR="000A30AB" w:rsidRPr="00B0085F" w:rsidRDefault="00B0085F" w:rsidP="00B0085F">
      <w:pPr>
        <w:ind w:left="4956"/>
        <w:jc w:val="both"/>
        <w:rPr>
          <w:sz w:val="28"/>
          <w:szCs w:val="28"/>
        </w:rPr>
      </w:pPr>
      <w:r>
        <w:rPr>
          <w:sz w:val="28"/>
          <w:szCs w:val="28"/>
        </w:rPr>
        <w:t>от 31.05.2024   №   490-ПГ</w:t>
      </w:r>
    </w:p>
    <w:p w:rsidR="00B0085F" w:rsidRDefault="00B0085F" w:rsidP="000A30AB">
      <w:pPr>
        <w:jc w:val="center"/>
        <w:rPr>
          <w:sz w:val="26"/>
          <w:szCs w:val="24"/>
          <w:lang w:eastAsia="ru-RU"/>
        </w:rPr>
      </w:pPr>
    </w:p>
    <w:p w:rsidR="000A30AB" w:rsidRDefault="000A30AB" w:rsidP="000A30AB">
      <w:pPr>
        <w:jc w:val="center"/>
        <w:rPr>
          <w:sz w:val="26"/>
        </w:rPr>
      </w:pPr>
      <w:r>
        <w:rPr>
          <w:sz w:val="26"/>
          <w:szCs w:val="24"/>
          <w:lang w:eastAsia="ru-RU"/>
        </w:rPr>
        <w:t>ШКАЛА</w:t>
      </w:r>
    </w:p>
    <w:p w:rsidR="000A30AB" w:rsidRDefault="000A30AB" w:rsidP="000A30AB">
      <w:pPr>
        <w:jc w:val="center"/>
        <w:rPr>
          <w:sz w:val="26"/>
          <w:lang w:eastAsia="ru-RU"/>
        </w:rPr>
      </w:pPr>
      <w:r>
        <w:rPr>
          <w:sz w:val="26"/>
          <w:szCs w:val="24"/>
          <w:lang w:eastAsia="ru-RU"/>
        </w:rPr>
        <w:t xml:space="preserve">для оценки и сопоставления заявок на участие в открытом конкурсе </w:t>
      </w:r>
    </w:p>
    <w:p w:rsidR="000A30AB" w:rsidRDefault="000A30AB" w:rsidP="000A30AB">
      <w:pPr>
        <w:jc w:val="center"/>
        <w:rPr>
          <w:sz w:val="26"/>
          <w:szCs w:val="24"/>
          <w:lang w:eastAsia="ru-RU"/>
        </w:rPr>
      </w:pPr>
      <w:r>
        <w:rPr>
          <w:sz w:val="26"/>
          <w:szCs w:val="24"/>
          <w:lang w:eastAsia="ru-RU"/>
        </w:rPr>
        <w:t xml:space="preserve">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w:t>
      </w:r>
    </w:p>
    <w:p w:rsidR="000A30AB" w:rsidRDefault="000A30AB" w:rsidP="000A30AB">
      <w:pPr>
        <w:jc w:val="center"/>
        <w:rPr>
          <w:sz w:val="26"/>
          <w:szCs w:val="24"/>
          <w:lang w:eastAsia="ru-RU"/>
        </w:rPr>
      </w:pPr>
      <w:r>
        <w:rPr>
          <w:sz w:val="26"/>
          <w:szCs w:val="24"/>
          <w:lang w:eastAsia="ru-RU"/>
        </w:rPr>
        <w:t>по нерегулируемым тарифам</w:t>
      </w:r>
    </w:p>
    <w:tbl>
      <w:tblPr>
        <w:tblW w:w="9927" w:type="dxa"/>
        <w:tblInd w:w="289" w:type="dxa"/>
        <w:tblLayout w:type="fixed"/>
        <w:tblCellMar>
          <w:top w:w="102" w:type="dxa"/>
          <w:left w:w="62" w:type="dxa"/>
          <w:bottom w:w="102" w:type="dxa"/>
          <w:right w:w="62" w:type="dxa"/>
        </w:tblCellMar>
        <w:tblLook w:val="0000" w:firstRow="0" w:lastRow="0" w:firstColumn="0" w:lastColumn="0" w:noHBand="0" w:noVBand="0"/>
      </w:tblPr>
      <w:tblGrid>
        <w:gridCol w:w="794"/>
        <w:gridCol w:w="3118"/>
        <w:gridCol w:w="4456"/>
        <w:gridCol w:w="1559"/>
      </w:tblGrid>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 п/п</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Критерии оценки и сопоставления заявок на участие в открытом конкурсе</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Баллы</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1</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sidR="00F3767C">
              <w:rPr>
                <w:sz w:val="24"/>
                <w:szCs w:val="20"/>
                <w:lang w:eastAsia="ru-RU"/>
              </w:rPr>
              <w:t>«</w:t>
            </w:r>
            <w:r>
              <w:rPr>
                <w:sz w:val="24"/>
                <w:szCs w:val="20"/>
                <w:lang w:eastAsia="ru-RU"/>
              </w:rPr>
              <w:t>Интернет</w:t>
            </w:r>
            <w:r w:rsidR="00F3767C">
              <w:rPr>
                <w:sz w:val="24"/>
                <w:szCs w:val="20"/>
                <w:lang w:eastAsia="ru-RU"/>
              </w:rPr>
              <w:t>»</w:t>
            </w:r>
            <w:r>
              <w:rPr>
                <w:sz w:val="24"/>
                <w:szCs w:val="20"/>
                <w:lang w:eastAsia="ru-RU"/>
              </w:rPr>
              <w:t>,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p>
        </w:tc>
      </w:tr>
      <w:tr w:rsidR="000A30AB" w:rsidTr="000A30AB">
        <w:trPr>
          <w:trHeight w:val="21"/>
        </w:trPr>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1.1</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До 0,01</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4</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1.2</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От 0,01 (включительно) до 0,05 (включительно)</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2</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1.3</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Свыше 0,05</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0</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2</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 xml:space="preserve">Опыт осуществления регулярных перевозок </w:t>
            </w:r>
            <w:hyperlink w:anchor="Par1124" w:tooltip="Current Document" w:history="1">
              <w:r>
                <w:rPr>
                  <w:color w:val="0000FF"/>
                  <w:sz w:val="24"/>
                  <w:szCs w:val="20"/>
                  <w:lang w:eastAsia="ru-RU"/>
                </w:rPr>
                <w:t>&lt;1&gt;</w:t>
              </w:r>
            </w:hyperlink>
            <w:r>
              <w:rPr>
                <w:sz w:val="24"/>
                <w:szCs w:val="20"/>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2.1</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Свыше 15 лет</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4</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2.2</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От 10 лет до 15 лет включительно</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3</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2.3</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От 5 лет до 10 лет включительно</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2</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2.4</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От 1 года до 5 лет включительно</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1</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2.5</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До 1 года включительно</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0</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3</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w:t>
            </w:r>
            <w:r>
              <w:rPr>
                <w:sz w:val="24"/>
                <w:szCs w:val="20"/>
                <w:lang w:eastAsia="ru-RU"/>
              </w:rPr>
              <w:lastRenderedPageBreak/>
              <w:t>для осуществления регулярных перевозок:</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3.1</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proofErr w:type="spellStart"/>
            <w:r>
              <w:rPr>
                <w:sz w:val="24"/>
                <w:szCs w:val="20"/>
                <w:lang w:eastAsia="ru-RU"/>
              </w:rPr>
              <w:t>Низкопольные</w:t>
            </w:r>
            <w:proofErr w:type="spellEnd"/>
            <w:r>
              <w:rPr>
                <w:sz w:val="24"/>
                <w:szCs w:val="20"/>
                <w:lang w:eastAsia="ru-RU"/>
              </w:rPr>
              <w:t xml:space="preserve"> транспортные средства</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0,1 (за каждую единицу)</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3.2</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Наличие транспортных средств, оснащенных оборудованием для пассажиров из числа инвалидов</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0,1 (за каждую единицу)</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3.3</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Наличие в салоне транспортного средства электронного информационного табло (остановочные пункты, температура воздуха окружающей среды и в салоне)</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0,1 (за каждую единицу)</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3.4</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Наличие в салоне транспортного средства системы кондиционирования воздуха</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0,1 (за каждую единицу)</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3.5</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Наличие в салоне транспортного средства оборудования, осуществляющего непрерывную аудио- и видеофиксацию</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0,1 (за каждую единицу)</w:t>
            </w: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3.6</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Экологический класс транспортных средств, выставляемых на маршрут</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p>
        </w:tc>
      </w:tr>
      <w:tr w:rsidR="000A30AB" w:rsidTr="000A30AB">
        <w:tc>
          <w:tcPr>
            <w:tcW w:w="794"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3.6.1</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58060D" w:rsidP="00CC4E15">
            <w:pPr>
              <w:widowControl w:val="0"/>
              <w:rPr>
                <w:sz w:val="24"/>
              </w:rPr>
            </w:pPr>
            <w:r>
              <w:rPr>
                <w:sz w:val="24"/>
                <w:szCs w:val="20"/>
                <w:lang w:eastAsia="ru-RU"/>
              </w:rPr>
              <w:t>-Евро-2, -Евро-3, -Евро-4, Евро-5 и выше</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0,</w:t>
            </w:r>
            <w:r w:rsidR="0058060D">
              <w:rPr>
                <w:sz w:val="24"/>
                <w:szCs w:val="20"/>
                <w:lang w:eastAsia="ru-RU"/>
              </w:rPr>
              <w:t>1</w:t>
            </w:r>
          </w:p>
        </w:tc>
      </w:tr>
      <w:tr w:rsidR="000A30AB" w:rsidTr="000A30AB">
        <w:tc>
          <w:tcPr>
            <w:tcW w:w="794" w:type="dxa"/>
            <w:vMerge w:val="restart"/>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4</w:t>
            </w:r>
          </w:p>
        </w:tc>
        <w:tc>
          <w:tcPr>
            <w:tcW w:w="7574" w:type="dxa"/>
            <w:gridSpan w:val="2"/>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hyperlink w:anchor="Par1125" w:tooltip="Current Document" w:history="1">
              <w:r>
                <w:rPr>
                  <w:color w:val="0000FF"/>
                  <w:sz w:val="24"/>
                  <w:szCs w:val="20"/>
                  <w:lang w:eastAsia="ru-RU"/>
                </w:rPr>
                <w:t>&lt;2&gt;</w:t>
              </w:r>
            </w:hyperlink>
            <w:r>
              <w:rPr>
                <w:sz w:val="24"/>
                <w:szCs w:val="20"/>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p>
        </w:tc>
      </w:tr>
      <w:tr w:rsidR="000A30AB" w:rsidTr="000A30AB">
        <w:tc>
          <w:tcPr>
            <w:tcW w:w="794" w:type="dxa"/>
            <w:vMerge/>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both"/>
              <w:rPr>
                <w:rFonts w:ascii="Arial" w:hAnsi="Arial" w:cs="Arial"/>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 xml:space="preserve">Класс транспортных средств </w:t>
            </w:r>
            <w:hyperlink w:anchor="Par1126" w:tooltip="Current Document" w:history="1">
              <w:r>
                <w:rPr>
                  <w:color w:val="0000FF"/>
                  <w:sz w:val="24"/>
                  <w:szCs w:val="20"/>
                  <w:lang w:eastAsia="ru-RU"/>
                </w:rPr>
                <w:t>&lt;3&gt;</w:t>
              </w:r>
            </w:hyperlink>
            <w:r>
              <w:rPr>
                <w:sz w:val="24"/>
                <w:szCs w:val="20"/>
                <w:lang w:eastAsia="ru-RU"/>
              </w:rPr>
              <w:t>:</w:t>
            </w:r>
          </w:p>
        </w:tc>
        <w:tc>
          <w:tcPr>
            <w:tcW w:w="4456"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 xml:space="preserve">Возраст транспортных средств </w:t>
            </w:r>
            <w:hyperlink w:anchor="Par1127" w:tooltip="Current Document" w:history="1">
              <w:r>
                <w:rPr>
                  <w:color w:val="0000FF"/>
                  <w:sz w:val="24"/>
                  <w:szCs w:val="20"/>
                  <w:lang w:eastAsia="ru-RU"/>
                </w:rPr>
                <w:t>&lt;4&gt;</w:t>
              </w:r>
            </w:hyperlink>
            <w:r>
              <w:rPr>
                <w:sz w:val="24"/>
                <w:szCs w:val="20"/>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p>
        </w:tc>
      </w:tr>
      <w:tr w:rsidR="000A30AB" w:rsidTr="0058060D">
        <w:tc>
          <w:tcPr>
            <w:tcW w:w="794" w:type="dxa"/>
            <w:vMerge w:val="restart"/>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4.1</w:t>
            </w:r>
          </w:p>
        </w:tc>
        <w:tc>
          <w:tcPr>
            <w:tcW w:w="3118"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МК</w:t>
            </w:r>
          </w:p>
        </w:tc>
        <w:tc>
          <w:tcPr>
            <w:tcW w:w="4456"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До 3 лет</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0A30AB" w:rsidRDefault="000A30AB" w:rsidP="0058060D">
            <w:pPr>
              <w:widowControl w:val="0"/>
              <w:jc w:val="center"/>
              <w:rPr>
                <w:sz w:val="24"/>
              </w:rPr>
            </w:pPr>
            <w:r>
              <w:rPr>
                <w:sz w:val="24"/>
                <w:szCs w:val="20"/>
                <w:lang w:eastAsia="ru-RU"/>
              </w:rPr>
              <w:t>1</w:t>
            </w:r>
          </w:p>
        </w:tc>
      </w:tr>
      <w:tr w:rsidR="000A30AB" w:rsidTr="0058060D">
        <w:tc>
          <w:tcPr>
            <w:tcW w:w="794" w:type="dxa"/>
            <w:vMerge/>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both"/>
              <w:rPr>
                <w:rFonts w:ascii="Arial" w:hAnsi="Arial" w:cs="Arial"/>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СК</w:t>
            </w:r>
          </w:p>
        </w:tc>
        <w:tc>
          <w:tcPr>
            <w:tcW w:w="4456"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До 4 лет</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A30AB" w:rsidRDefault="000A30AB" w:rsidP="0058060D">
            <w:pPr>
              <w:widowControl w:val="0"/>
              <w:jc w:val="center"/>
              <w:rPr>
                <w:rFonts w:ascii="Arial" w:hAnsi="Arial" w:cs="Arial"/>
                <w:lang w:eastAsia="ru-RU"/>
              </w:rPr>
            </w:pPr>
          </w:p>
        </w:tc>
      </w:tr>
      <w:tr w:rsidR="000A30AB" w:rsidTr="0058060D">
        <w:tc>
          <w:tcPr>
            <w:tcW w:w="794" w:type="dxa"/>
            <w:vMerge/>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both"/>
              <w:rPr>
                <w:rFonts w:ascii="Arial" w:hAnsi="Arial" w:cs="Arial"/>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БК, ОБК</w:t>
            </w:r>
          </w:p>
        </w:tc>
        <w:tc>
          <w:tcPr>
            <w:tcW w:w="4456"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До 6 лет</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A30AB" w:rsidRDefault="000A30AB" w:rsidP="0058060D">
            <w:pPr>
              <w:widowControl w:val="0"/>
              <w:jc w:val="center"/>
              <w:rPr>
                <w:rFonts w:ascii="Arial" w:hAnsi="Arial" w:cs="Arial"/>
                <w:lang w:eastAsia="ru-RU"/>
              </w:rPr>
            </w:pPr>
          </w:p>
        </w:tc>
      </w:tr>
      <w:tr w:rsidR="000A30AB" w:rsidTr="0058060D">
        <w:tc>
          <w:tcPr>
            <w:tcW w:w="794" w:type="dxa"/>
            <w:vMerge w:val="restart"/>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center"/>
              <w:rPr>
                <w:sz w:val="24"/>
              </w:rPr>
            </w:pPr>
            <w:r>
              <w:rPr>
                <w:sz w:val="24"/>
                <w:szCs w:val="20"/>
                <w:lang w:eastAsia="ru-RU"/>
              </w:rPr>
              <w:t>4.2</w:t>
            </w:r>
          </w:p>
        </w:tc>
        <w:tc>
          <w:tcPr>
            <w:tcW w:w="3118"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МК</w:t>
            </w:r>
          </w:p>
        </w:tc>
        <w:tc>
          <w:tcPr>
            <w:tcW w:w="4456"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Свыше 3 лет</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0A30AB" w:rsidRDefault="000A30AB" w:rsidP="0058060D">
            <w:pPr>
              <w:widowControl w:val="0"/>
              <w:jc w:val="center"/>
              <w:rPr>
                <w:sz w:val="24"/>
              </w:rPr>
            </w:pPr>
            <w:r>
              <w:rPr>
                <w:sz w:val="24"/>
                <w:szCs w:val="20"/>
                <w:lang w:eastAsia="ru-RU"/>
              </w:rPr>
              <w:t>0</w:t>
            </w:r>
          </w:p>
        </w:tc>
      </w:tr>
      <w:tr w:rsidR="000A30AB" w:rsidTr="000A30AB">
        <w:tc>
          <w:tcPr>
            <w:tcW w:w="794" w:type="dxa"/>
            <w:vMerge/>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both"/>
              <w:rPr>
                <w:rFonts w:ascii="Arial" w:hAnsi="Arial" w:cs="Arial"/>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СК</w:t>
            </w:r>
          </w:p>
        </w:tc>
        <w:tc>
          <w:tcPr>
            <w:tcW w:w="4456"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Свыше 4 лет</w:t>
            </w:r>
          </w:p>
        </w:tc>
        <w:tc>
          <w:tcPr>
            <w:tcW w:w="1559" w:type="dxa"/>
            <w:vMerge/>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rFonts w:ascii="Arial" w:hAnsi="Arial" w:cs="Arial"/>
                <w:lang w:eastAsia="ru-RU"/>
              </w:rPr>
            </w:pPr>
          </w:p>
        </w:tc>
      </w:tr>
      <w:tr w:rsidR="000A30AB" w:rsidTr="000A30AB">
        <w:tc>
          <w:tcPr>
            <w:tcW w:w="794" w:type="dxa"/>
            <w:vMerge/>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jc w:val="both"/>
              <w:rPr>
                <w:rFonts w:ascii="Arial" w:hAnsi="Arial" w:cs="Arial"/>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БК, ОБК</w:t>
            </w:r>
          </w:p>
        </w:tc>
        <w:tc>
          <w:tcPr>
            <w:tcW w:w="4456" w:type="dxa"/>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sz w:val="24"/>
              </w:rPr>
            </w:pPr>
            <w:r>
              <w:rPr>
                <w:sz w:val="24"/>
                <w:szCs w:val="20"/>
                <w:lang w:eastAsia="ru-RU"/>
              </w:rPr>
              <w:t>Свыше 6 лет</w:t>
            </w:r>
          </w:p>
        </w:tc>
        <w:tc>
          <w:tcPr>
            <w:tcW w:w="1559" w:type="dxa"/>
            <w:vMerge/>
            <w:tcBorders>
              <w:top w:val="single" w:sz="4" w:space="0" w:color="000000"/>
              <w:left w:val="single" w:sz="4" w:space="0" w:color="000000"/>
              <w:bottom w:val="single" w:sz="4" w:space="0" w:color="000000"/>
              <w:right w:val="single" w:sz="4" w:space="0" w:color="000000"/>
            </w:tcBorders>
          </w:tcPr>
          <w:p w:rsidR="000A30AB" w:rsidRDefault="000A30AB" w:rsidP="00CC4E15">
            <w:pPr>
              <w:widowControl w:val="0"/>
              <w:rPr>
                <w:rFonts w:ascii="Arial" w:hAnsi="Arial" w:cs="Arial"/>
                <w:lang w:eastAsia="ru-RU"/>
              </w:rPr>
            </w:pPr>
          </w:p>
        </w:tc>
      </w:tr>
    </w:tbl>
    <w:p w:rsidR="000A30AB" w:rsidRDefault="000A30AB" w:rsidP="000A30AB">
      <w:pPr>
        <w:widowControl w:val="0"/>
        <w:ind w:firstLine="540"/>
        <w:jc w:val="both"/>
        <w:rPr>
          <w:sz w:val="24"/>
        </w:rPr>
      </w:pPr>
      <w:r>
        <w:rPr>
          <w:sz w:val="24"/>
          <w:szCs w:val="20"/>
          <w:lang w:eastAsia="ru-RU"/>
        </w:rPr>
        <w:t>--------------------------------</w:t>
      </w:r>
    </w:p>
    <w:p w:rsidR="000A30AB" w:rsidRDefault="000A30AB" w:rsidP="000A30AB">
      <w:pPr>
        <w:widowControl w:val="0"/>
        <w:ind w:firstLine="539"/>
        <w:contextualSpacing/>
        <w:jc w:val="both"/>
        <w:rPr>
          <w:sz w:val="22"/>
        </w:rPr>
      </w:pPr>
      <w:bookmarkStart w:id="5" w:name="Par1124"/>
      <w:bookmarkEnd w:id="5"/>
      <w:r>
        <w:rPr>
          <w:sz w:val="22"/>
          <w:szCs w:val="20"/>
          <w:lang w:eastAsia="ru-RU"/>
        </w:rPr>
        <w:t xml:space="preserve">&lt;1&gt; Опыт осуществления регулярных перевозок подтверждается путем предоставления сведений об исполненных государственных или муниципальных контрактов либо нотариально заверенных копий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w:t>
      </w:r>
      <w:r>
        <w:rPr>
          <w:sz w:val="22"/>
          <w:szCs w:val="20"/>
          <w:lang w:eastAsia="ru-RU"/>
        </w:rPr>
        <w:br/>
        <w:t>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0A30AB" w:rsidRDefault="000A30AB" w:rsidP="000A30AB">
      <w:pPr>
        <w:widowControl w:val="0"/>
        <w:ind w:firstLine="539"/>
        <w:contextualSpacing/>
        <w:jc w:val="both"/>
        <w:rPr>
          <w:sz w:val="22"/>
        </w:rPr>
      </w:pPr>
      <w:bookmarkStart w:id="6" w:name="Par1125"/>
      <w:bookmarkEnd w:id="6"/>
      <w:r>
        <w:rPr>
          <w:sz w:val="22"/>
          <w:szCs w:val="20"/>
          <w:lang w:eastAsia="ru-RU"/>
        </w:rPr>
        <w:t xml:space="preserve">&lt;2&gt; Если в заявке на участие в открытом конкурсе представлены транспортные средства </w:t>
      </w:r>
      <w:r>
        <w:rPr>
          <w:sz w:val="22"/>
          <w:szCs w:val="20"/>
          <w:lang w:eastAsia="ru-RU"/>
        </w:rPr>
        <w:lastRenderedPageBreak/>
        <w:t>различного года выпуска, оценка осуществляется по транспортному средству, возраст которого больше.</w:t>
      </w:r>
    </w:p>
    <w:p w:rsidR="000A30AB" w:rsidRDefault="000A30AB" w:rsidP="000A30AB">
      <w:pPr>
        <w:widowControl w:val="0"/>
        <w:ind w:firstLine="539"/>
        <w:contextualSpacing/>
        <w:jc w:val="both"/>
        <w:rPr>
          <w:sz w:val="22"/>
        </w:rPr>
      </w:pPr>
      <w:bookmarkStart w:id="7" w:name="Par1126"/>
      <w:bookmarkEnd w:id="7"/>
      <w:r>
        <w:rPr>
          <w:sz w:val="22"/>
          <w:szCs w:val="20"/>
          <w:lang w:eastAsia="ru-RU"/>
        </w:rPr>
        <w:t>&lt;3&gt;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rsidR="000A30AB" w:rsidRDefault="000A30AB" w:rsidP="000A30AB">
      <w:pPr>
        <w:widowControl w:val="0"/>
        <w:ind w:firstLine="539"/>
        <w:contextualSpacing/>
        <w:jc w:val="both"/>
        <w:rPr>
          <w:sz w:val="22"/>
        </w:rPr>
      </w:pPr>
      <w:bookmarkStart w:id="8" w:name="Par1127"/>
      <w:bookmarkEnd w:id="8"/>
      <w:r>
        <w:rPr>
          <w:sz w:val="22"/>
          <w:szCs w:val="20"/>
          <w:lang w:eastAsia="ru-RU"/>
        </w:rPr>
        <w:t xml:space="preserve">&lt;4&gt; Возраст транспортных средств - количество лет от года выпуска транспортного средства </w:t>
      </w:r>
      <w:r>
        <w:rPr>
          <w:sz w:val="22"/>
          <w:szCs w:val="20"/>
          <w:lang w:eastAsia="ru-RU"/>
        </w:rPr>
        <w:br/>
        <w:t>до года, в котором опубликовано извещение о проведении открытого конкурса</w:t>
      </w:r>
    </w:p>
    <w:p w:rsidR="000A30AB" w:rsidRDefault="000A30AB" w:rsidP="00E00027">
      <w:pPr>
        <w:widowControl w:val="0"/>
        <w:pBdr>
          <w:top w:val="none" w:sz="4" w:space="18" w:color="000000"/>
        </w:pBdr>
        <w:jc w:val="both"/>
        <w:rPr>
          <w:sz w:val="26"/>
        </w:rPr>
        <w:sectPr w:rsidR="000A30AB" w:rsidSect="00F3767C">
          <w:pgSz w:w="11906" w:h="16838"/>
          <w:pgMar w:top="1134" w:right="851" w:bottom="1134" w:left="1134" w:header="709" w:footer="709" w:gutter="0"/>
          <w:pgNumType w:start="1"/>
          <w:cols w:space="708"/>
          <w:titlePg/>
          <w:docGrid w:linePitch="360"/>
        </w:sectPr>
      </w:pPr>
    </w:p>
    <w:p w:rsidR="000A30AB" w:rsidRDefault="000A30AB" w:rsidP="00BB3768">
      <w:pPr>
        <w:ind w:left="4956"/>
        <w:jc w:val="both"/>
        <w:rPr>
          <w:sz w:val="28"/>
          <w:szCs w:val="28"/>
        </w:rPr>
      </w:pPr>
      <w:r>
        <w:rPr>
          <w:sz w:val="28"/>
          <w:szCs w:val="28"/>
        </w:rPr>
        <w:lastRenderedPageBreak/>
        <w:t xml:space="preserve">Приложение </w:t>
      </w:r>
      <w:r w:rsidR="00CC4E15">
        <w:rPr>
          <w:sz w:val="28"/>
          <w:szCs w:val="28"/>
        </w:rPr>
        <w:t>3</w:t>
      </w:r>
    </w:p>
    <w:p w:rsidR="006C1619" w:rsidRDefault="006C1619" w:rsidP="00BB3768">
      <w:pPr>
        <w:ind w:left="4956"/>
        <w:jc w:val="both"/>
        <w:rPr>
          <w:sz w:val="28"/>
          <w:szCs w:val="28"/>
        </w:rPr>
      </w:pPr>
    </w:p>
    <w:p w:rsidR="000A30AB" w:rsidRDefault="000A30AB" w:rsidP="00BB3768">
      <w:pPr>
        <w:ind w:left="4956"/>
        <w:jc w:val="both"/>
        <w:rPr>
          <w:sz w:val="28"/>
          <w:szCs w:val="28"/>
        </w:rPr>
      </w:pPr>
      <w:r>
        <w:rPr>
          <w:sz w:val="28"/>
          <w:szCs w:val="28"/>
        </w:rPr>
        <w:t>УТВЕРЖДЕН</w:t>
      </w:r>
      <w:r w:rsidR="00CC4E15">
        <w:rPr>
          <w:sz w:val="28"/>
          <w:szCs w:val="28"/>
        </w:rPr>
        <w:t>Ы</w:t>
      </w:r>
    </w:p>
    <w:p w:rsidR="006C1619" w:rsidRDefault="000A30AB" w:rsidP="00BB3768">
      <w:pPr>
        <w:ind w:left="4956"/>
        <w:jc w:val="both"/>
        <w:rPr>
          <w:sz w:val="28"/>
          <w:szCs w:val="28"/>
        </w:rPr>
      </w:pPr>
      <w:r>
        <w:rPr>
          <w:sz w:val="28"/>
          <w:szCs w:val="28"/>
        </w:rPr>
        <w:t xml:space="preserve">постановлением главы </w:t>
      </w:r>
    </w:p>
    <w:p w:rsidR="006C1619" w:rsidRDefault="000A30AB" w:rsidP="006C1619">
      <w:pPr>
        <w:ind w:left="4956"/>
        <w:jc w:val="both"/>
        <w:rPr>
          <w:sz w:val="28"/>
          <w:szCs w:val="28"/>
        </w:rPr>
      </w:pPr>
      <w:r>
        <w:rPr>
          <w:sz w:val="28"/>
          <w:szCs w:val="28"/>
        </w:rPr>
        <w:t>городского округа</w:t>
      </w:r>
      <w:r w:rsidR="006C1619">
        <w:rPr>
          <w:sz w:val="28"/>
          <w:szCs w:val="28"/>
        </w:rPr>
        <w:t xml:space="preserve"> </w:t>
      </w:r>
      <w:r>
        <w:rPr>
          <w:sz w:val="28"/>
          <w:szCs w:val="28"/>
        </w:rPr>
        <w:t xml:space="preserve">Котельники </w:t>
      </w:r>
    </w:p>
    <w:p w:rsidR="00B0085F" w:rsidRDefault="000A30AB" w:rsidP="00B0085F">
      <w:pPr>
        <w:ind w:left="4956"/>
        <w:jc w:val="both"/>
        <w:rPr>
          <w:sz w:val="28"/>
          <w:szCs w:val="28"/>
        </w:rPr>
      </w:pPr>
      <w:r>
        <w:rPr>
          <w:sz w:val="28"/>
          <w:szCs w:val="28"/>
        </w:rPr>
        <w:t>Московской области</w:t>
      </w:r>
    </w:p>
    <w:p w:rsidR="000A30AB" w:rsidRDefault="00B0085F" w:rsidP="00B0085F">
      <w:pPr>
        <w:ind w:left="4956"/>
        <w:jc w:val="both"/>
        <w:rPr>
          <w:sz w:val="28"/>
          <w:szCs w:val="28"/>
        </w:rPr>
      </w:pPr>
      <w:r>
        <w:rPr>
          <w:sz w:val="28"/>
          <w:szCs w:val="28"/>
        </w:rPr>
        <w:t>от 31.05.2024   №   490-ПГ</w:t>
      </w:r>
    </w:p>
    <w:p w:rsidR="00B0085F" w:rsidRPr="00B0085F" w:rsidRDefault="00B0085F" w:rsidP="00B0085F">
      <w:pPr>
        <w:ind w:left="4956"/>
        <w:jc w:val="both"/>
        <w:rPr>
          <w:sz w:val="28"/>
          <w:szCs w:val="28"/>
        </w:rPr>
      </w:pPr>
      <w:bookmarkStart w:id="9" w:name="_GoBack"/>
      <w:bookmarkEnd w:id="9"/>
    </w:p>
    <w:p w:rsidR="00CC4E15" w:rsidRDefault="00CC4E15" w:rsidP="00BB3768">
      <w:pPr>
        <w:ind w:right="567"/>
        <w:jc w:val="center"/>
        <w:rPr>
          <w:sz w:val="26"/>
        </w:rPr>
      </w:pPr>
      <w:r>
        <w:rPr>
          <w:sz w:val="26"/>
        </w:rPr>
        <w:t xml:space="preserve">Требования к организации регулярных перевозок </w:t>
      </w:r>
      <w:r>
        <w:rPr>
          <w:sz w:val="26"/>
        </w:rPr>
        <w:br/>
        <w:t xml:space="preserve">по муниципальным маршрутам регулярных перевозок, </w:t>
      </w:r>
      <w:r>
        <w:rPr>
          <w:sz w:val="26"/>
        </w:rPr>
        <w:br/>
        <w:t xml:space="preserve">в отношении которых проводится открытый конкурс на право получения свидетельства </w:t>
      </w:r>
      <w:r>
        <w:rPr>
          <w:sz w:val="26"/>
        </w:rPr>
        <w:br/>
        <w:t xml:space="preserve">об осуществлении перевозок автомобильным транспортом </w:t>
      </w:r>
      <w:r>
        <w:rPr>
          <w:sz w:val="26"/>
        </w:rPr>
        <w:br/>
        <w:t>по муниципальным маршрутам регулярных перевозок городского округа Котельники Московской области по нерегулируемым тарифам</w:t>
      </w:r>
    </w:p>
    <w:p w:rsidR="00CC4E15" w:rsidRDefault="00CC4E15" w:rsidP="00BB3768">
      <w:pPr>
        <w:ind w:right="567"/>
        <w:jc w:val="center"/>
        <w:rPr>
          <w:sz w:val="26"/>
        </w:rPr>
      </w:pPr>
    </w:p>
    <w:p w:rsidR="00CC4E15" w:rsidRDefault="00CC4E15" w:rsidP="00BB3768">
      <w:pPr>
        <w:pStyle w:val="a3"/>
        <w:numPr>
          <w:ilvl w:val="0"/>
          <w:numId w:val="36"/>
        </w:numPr>
        <w:ind w:left="0" w:right="567" w:firstLine="349"/>
        <w:jc w:val="both"/>
        <w:rPr>
          <w:sz w:val="26"/>
        </w:rPr>
      </w:pPr>
      <w:r>
        <w:rPr>
          <w:sz w:val="26"/>
        </w:rPr>
        <w:t>Для обеспечения необходимого качества перевозок юридическому лицу, индивидуальному предпринимателю или участнику договора простого товарищества (далее-Перевозчик) для осуществления регулярных перевозок необходимо обеспечить:</w:t>
      </w:r>
    </w:p>
    <w:p w:rsidR="00B64663" w:rsidRDefault="00E8510A" w:rsidP="00B64663">
      <w:pPr>
        <w:pStyle w:val="a3"/>
        <w:numPr>
          <w:ilvl w:val="1"/>
          <w:numId w:val="38"/>
        </w:numPr>
        <w:ind w:left="0" w:right="567" w:firstLine="709"/>
        <w:jc w:val="both"/>
        <w:rPr>
          <w:sz w:val="26"/>
        </w:rPr>
      </w:pPr>
      <w:r>
        <w:rPr>
          <w:sz w:val="26"/>
        </w:rPr>
        <w:t>исключительно</w:t>
      </w:r>
      <w:r w:rsidR="00CC4E15">
        <w:rPr>
          <w:sz w:val="26"/>
        </w:rPr>
        <w:t xml:space="preserve"> безналичн</w:t>
      </w:r>
      <w:r>
        <w:rPr>
          <w:sz w:val="26"/>
        </w:rPr>
        <w:t>ую</w:t>
      </w:r>
      <w:r w:rsidR="00CC4E15">
        <w:rPr>
          <w:sz w:val="26"/>
        </w:rPr>
        <w:t xml:space="preserve"> оплат</w:t>
      </w:r>
      <w:r>
        <w:rPr>
          <w:sz w:val="26"/>
        </w:rPr>
        <w:t>у</w:t>
      </w:r>
      <w:r w:rsidR="00CC4E15">
        <w:rPr>
          <w:sz w:val="26"/>
        </w:rPr>
        <w:t xml:space="preserve"> проезда, в том числе с применением единой транспортной карты и банковской карты;</w:t>
      </w:r>
    </w:p>
    <w:p w:rsidR="00B64663" w:rsidRDefault="00CC4E15" w:rsidP="00B64663">
      <w:pPr>
        <w:pStyle w:val="a3"/>
        <w:numPr>
          <w:ilvl w:val="1"/>
          <w:numId w:val="38"/>
        </w:numPr>
        <w:ind w:left="0" w:right="567" w:firstLine="709"/>
        <w:jc w:val="both"/>
        <w:rPr>
          <w:sz w:val="26"/>
        </w:rPr>
      </w:pPr>
      <w:r w:rsidRPr="00B64663">
        <w:rPr>
          <w:sz w:val="26"/>
        </w:rPr>
        <w:t>выполнение требований в области обеспечения транспортной безопасности в соответствии с действующим законодательством Российской Федерации;</w:t>
      </w:r>
    </w:p>
    <w:p w:rsidR="00B64663" w:rsidRDefault="00CC4E15" w:rsidP="00B64663">
      <w:pPr>
        <w:pStyle w:val="a3"/>
        <w:numPr>
          <w:ilvl w:val="1"/>
          <w:numId w:val="38"/>
        </w:numPr>
        <w:ind w:left="0" w:right="567" w:firstLine="709"/>
        <w:jc w:val="both"/>
        <w:rPr>
          <w:sz w:val="26"/>
        </w:rPr>
      </w:pPr>
      <w:r w:rsidRPr="00B64663">
        <w:rPr>
          <w:sz w:val="26"/>
        </w:rPr>
        <w:t xml:space="preserve">безопасность и высокий уровень качества обслуживания пассажиров </w:t>
      </w:r>
      <w:r w:rsidRPr="00B64663">
        <w:rPr>
          <w:sz w:val="26"/>
        </w:rPr>
        <w:br/>
        <w:t>при осуществлении перевозок, дисциплину водительского состава при работе на линии;</w:t>
      </w:r>
    </w:p>
    <w:p w:rsidR="00B64663" w:rsidRDefault="00CC4E15" w:rsidP="00B64663">
      <w:pPr>
        <w:pStyle w:val="a3"/>
        <w:numPr>
          <w:ilvl w:val="1"/>
          <w:numId w:val="38"/>
        </w:numPr>
        <w:ind w:left="0" w:right="567" w:firstLine="709"/>
        <w:jc w:val="both"/>
        <w:rPr>
          <w:sz w:val="26"/>
        </w:rPr>
      </w:pPr>
      <w:r w:rsidRPr="00B64663">
        <w:rPr>
          <w:sz w:val="26"/>
        </w:rPr>
        <w:t>обеспечить чистоту салонов автотранспортных средств, не допускать неисправностей, которые могут нанести вред здоровью и имуществу пассажиров;</w:t>
      </w:r>
    </w:p>
    <w:p w:rsidR="00B64663" w:rsidRDefault="00CC4E15" w:rsidP="00B64663">
      <w:pPr>
        <w:pStyle w:val="a3"/>
        <w:numPr>
          <w:ilvl w:val="1"/>
          <w:numId w:val="38"/>
        </w:numPr>
        <w:ind w:left="0" w:right="567" w:firstLine="709"/>
        <w:jc w:val="both"/>
        <w:rPr>
          <w:sz w:val="26"/>
        </w:rPr>
      </w:pPr>
      <w:r w:rsidRPr="00B64663">
        <w:rPr>
          <w:sz w:val="26"/>
        </w:rPr>
        <w:t>иметь лицензию на осуществлении деятельности по перевозке пассажиров автомобильным транспортом, оборудованным для перевозок более восьми человек;</w:t>
      </w:r>
    </w:p>
    <w:p w:rsidR="00B64663" w:rsidRDefault="00CC4E15" w:rsidP="00B64663">
      <w:pPr>
        <w:pStyle w:val="a3"/>
        <w:numPr>
          <w:ilvl w:val="1"/>
          <w:numId w:val="38"/>
        </w:numPr>
        <w:ind w:left="0" w:right="567" w:firstLine="709"/>
        <w:jc w:val="both"/>
        <w:rPr>
          <w:sz w:val="26"/>
        </w:rPr>
      </w:pPr>
      <w:r w:rsidRPr="00B64663">
        <w:rPr>
          <w:sz w:val="26"/>
        </w:rPr>
        <w:t xml:space="preserve">исправное состояние систем отопления салонов транспортных средств </w:t>
      </w:r>
      <w:r w:rsidRPr="00B64663">
        <w:rPr>
          <w:sz w:val="26"/>
        </w:rPr>
        <w:br/>
        <w:t xml:space="preserve">в осенне-зимний период и систем кондиционирования в весенне-летний период </w:t>
      </w:r>
      <w:r w:rsidRPr="00B64663">
        <w:rPr>
          <w:sz w:val="26"/>
        </w:rPr>
        <w:br/>
        <w:t>(при наличии);</w:t>
      </w:r>
    </w:p>
    <w:p w:rsidR="00B64663" w:rsidRDefault="00CC4E15" w:rsidP="00B64663">
      <w:pPr>
        <w:pStyle w:val="a3"/>
        <w:numPr>
          <w:ilvl w:val="1"/>
          <w:numId w:val="38"/>
        </w:numPr>
        <w:ind w:left="0" w:right="567" w:firstLine="709"/>
        <w:jc w:val="both"/>
        <w:rPr>
          <w:sz w:val="26"/>
        </w:rPr>
      </w:pPr>
      <w:r w:rsidRPr="00B64663">
        <w:rPr>
          <w:sz w:val="26"/>
        </w:rPr>
        <w:t>работу на маршрутах транспортных средств, оборудованных приборами спутниковой радионавигации ГЛОНАСС/</w:t>
      </w:r>
      <w:r w:rsidRPr="00B64663">
        <w:rPr>
          <w:sz w:val="26"/>
          <w:lang w:val="en-US"/>
        </w:rPr>
        <w:t>GPS</w:t>
      </w:r>
      <w:r w:rsidRPr="00B64663">
        <w:rPr>
          <w:sz w:val="26"/>
        </w:rPr>
        <w:t>;</w:t>
      </w:r>
    </w:p>
    <w:p w:rsidR="00B64663" w:rsidRDefault="00CC4E15" w:rsidP="00B64663">
      <w:pPr>
        <w:pStyle w:val="a3"/>
        <w:numPr>
          <w:ilvl w:val="1"/>
          <w:numId w:val="38"/>
        </w:numPr>
        <w:ind w:left="0" w:right="567" w:firstLine="709"/>
        <w:jc w:val="both"/>
        <w:rPr>
          <w:sz w:val="26"/>
        </w:rPr>
      </w:pPr>
      <w:r w:rsidRPr="00B64663">
        <w:rPr>
          <w:sz w:val="26"/>
        </w:rPr>
        <w:t>наличие в салонах транспортных средств системы видео и аудио фиксации, с передачей данных в Центр безопасности дорожного движения Московской области;</w:t>
      </w:r>
    </w:p>
    <w:p w:rsidR="00B64663" w:rsidRDefault="00CC4E15" w:rsidP="00B64663">
      <w:pPr>
        <w:pStyle w:val="a3"/>
        <w:numPr>
          <w:ilvl w:val="1"/>
          <w:numId w:val="38"/>
        </w:numPr>
        <w:ind w:left="0" w:right="567" w:firstLine="709"/>
        <w:jc w:val="both"/>
        <w:rPr>
          <w:sz w:val="26"/>
        </w:rPr>
      </w:pPr>
      <w:r w:rsidRPr="00B64663">
        <w:rPr>
          <w:sz w:val="26"/>
        </w:rPr>
        <w:t>наличие в салонах транспортных средств системы автоматического отображения информации (бегущая строка);</w:t>
      </w:r>
    </w:p>
    <w:p w:rsidR="00B64663" w:rsidRDefault="00CC4E15" w:rsidP="00B64663">
      <w:pPr>
        <w:pStyle w:val="a3"/>
        <w:numPr>
          <w:ilvl w:val="1"/>
          <w:numId w:val="38"/>
        </w:numPr>
        <w:ind w:left="0" w:right="567" w:firstLine="709"/>
        <w:jc w:val="both"/>
        <w:rPr>
          <w:sz w:val="26"/>
        </w:rPr>
      </w:pPr>
      <w:r w:rsidRPr="00B64663">
        <w:rPr>
          <w:sz w:val="26"/>
        </w:rPr>
        <w:t xml:space="preserve"> соблюдение персоналом общепринятых норм поведения (вежливости, доброжелательности, культуры речи, опрятного внешнего вида);</w:t>
      </w:r>
    </w:p>
    <w:p w:rsidR="00B64663" w:rsidRDefault="00CC4E15" w:rsidP="00B64663">
      <w:pPr>
        <w:pStyle w:val="a3"/>
        <w:numPr>
          <w:ilvl w:val="1"/>
          <w:numId w:val="38"/>
        </w:numPr>
        <w:ind w:left="0" w:right="567" w:firstLine="709"/>
        <w:jc w:val="both"/>
        <w:rPr>
          <w:sz w:val="26"/>
        </w:rPr>
      </w:pPr>
      <w:r w:rsidRPr="00B64663">
        <w:rPr>
          <w:sz w:val="26"/>
        </w:rPr>
        <w:t>наличие форменный одежды у водителей, утвержденной внутренними документами предприятия;</w:t>
      </w:r>
    </w:p>
    <w:p w:rsidR="00B64663" w:rsidRDefault="00CC4E15" w:rsidP="00B64663">
      <w:pPr>
        <w:pStyle w:val="a3"/>
        <w:numPr>
          <w:ilvl w:val="1"/>
          <w:numId w:val="38"/>
        </w:numPr>
        <w:ind w:left="0" w:right="567" w:firstLine="709"/>
        <w:jc w:val="both"/>
        <w:rPr>
          <w:sz w:val="26"/>
        </w:rPr>
      </w:pPr>
      <w:r w:rsidRPr="00B64663">
        <w:rPr>
          <w:sz w:val="26"/>
        </w:rPr>
        <w:t xml:space="preserve">в каждом транспортном средстве информационное обеспечение - сведения о принадлежности автобуса, фамилию водителя, сведения о стоимости проезда </w:t>
      </w:r>
      <w:r w:rsidRPr="00B64663">
        <w:rPr>
          <w:sz w:val="26"/>
        </w:rPr>
        <w:br/>
        <w:t>и провоза багажа по маршруту, правила пользования транспортным средством, схема маршрута, информационные таблички;</w:t>
      </w:r>
    </w:p>
    <w:p w:rsidR="00B64663" w:rsidRDefault="00CC4E15" w:rsidP="00B64663">
      <w:pPr>
        <w:pStyle w:val="a3"/>
        <w:numPr>
          <w:ilvl w:val="1"/>
          <w:numId w:val="38"/>
        </w:numPr>
        <w:ind w:left="0" w:right="567" w:firstLine="709"/>
        <w:jc w:val="both"/>
        <w:rPr>
          <w:sz w:val="26"/>
        </w:rPr>
      </w:pPr>
      <w:r w:rsidRPr="00B64663">
        <w:rPr>
          <w:sz w:val="26"/>
        </w:rPr>
        <w:t>соблюдать установленный законодательством Российской Федерации режим труда и отдыха водителей;</w:t>
      </w:r>
    </w:p>
    <w:p w:rsidR="00B64663" w:rsidRDefault="00CC4E15" w:rsidP="00B64663">
      <w:pPr>
        <w:pStyle w:val="a3"/>
        <w:numPr>
          <w:ilvl w:val="1"/>
          <w:numId w:val="38"/>
        </w:numPr>
        <w:ind w:left="0" w:right="567" w:firstLine="709"/>
        <w:jc w:val="both"/>
        <w:rPr>
          <w:sz w:val="26"/>
        </w:rPr>
      </w:pPr>
      <w:r w:rsidRPr="00B64663">
        <w:rPr>
          <w:sz w:val="26"/>
        </w:rPr>
        <w:lastRenderedPageBreak/>
        <w:t>организовать и проводить с привлечением работников органов здравоохранения медицинские осмотры водителей, мероприятия по совершенствованию водителями навыков оказания первой помощи пострадавшим в ДТП;</w:t>
      </w:r>
    </w:p>
    <w:p w:rsidR="00B64663" w:rsidRDefault="00CC4E15" w:rsidP="00B64663">
      <w:pPr>
        <w:pStyle w:val="a3"/>
        <w:numPr>
          <w:ilvl w:val="1"/>
          <w:numId w:val="38"/>
        </w:numPr>
        <w:ind w:left="0" w:right="567" w:firstLine="709"/>
        <w:jc w:val="both"/>
        <w:rPr>
          <w:sz w:val="26"/>
        </w:rPr>
      </w:pPr>
      <w:r w:rsidRPr="00B64663">
        <w:rPr>
          <w:sz w:val="26"/>
        </w:rPr>
        <w:t xml:space="preserve">обеспечить соответствие технического состояния транспортных средств требованиям безопасности дорожного движения и не допускать транспортные средства </w:t>
      </w:r>
      <w:r w:rsidR="00E8510A" w:rsidRPr="00B64663">
        <w:rPr>
          <w:sz w:val="26"/>
        </w:rPr>
        <w:br/>
      </w:r>
      <w:r w:rsidRPr="00B64663">
        <w:rPr>
          <w:sz w:val="26"/>
        </w:rPr>
        <w:t>к эксплуатации при наличии у них неисправностей, угрожающих безопасности дорожного движения;</w:t>
      </w:r>
    </w:p>
    <w:p w:rsidR="00CC4E15" w:rsidRPr="00B64663" w:rsidRDefault="00CC4E15" w:rsidP="00B64663">
      <w:pPr>
        <w:pStyle w:val="a3"/>
        <w:numPr>
          <w:ilvl w:val="1"/>
          <w:numId w:val="38"/>
        </w:numPr>
        <w:ind w:left="0" w:right="567" w:firstLine="709"/>
        <w:jc w:val="both"/>
        <w:rPr>
          <w:sz w:val="26"/>
        </w:rPr>
      </w:pPr>
      <w:r w:rsidRPr="00B64663">
        <w:rPr>
          <w:sz w:val="26"/>
        </w:rPr>
        <w:t xml:space="preserve">обеспечить исполнение установленной федеральным законом обязанности </w:t>
      </w:r>
      <w:r w:rsidR="00E8510A" w:rsidRPr="00B64663">
        <w:rPr>
          <w:sz w:val="26"/>
        </w:rPr>
        <w:br/>
      </w:r>
      <w:r w:rsidRPr="00B64663">
        <w:rPr>
          <w:sz w:val="26"/>
        </w:rPr>
        <w:t>по страхованию гражданской ответственности владельцев транспортных средств;</w:t>
      </w:r>
    </w:p>
    <w:p w:rsidR="00CC4E15" w:rsidRDefault="00B64663" w:rsidP="00B64663">
      <w:pPr>
        <w:ind w:right="567" w:firstLine="709"/>
        <w:jc w:val="both"/>
        <w:rPr>
          <w:sz w:val="26"/>
        </w:rPr>
      </w:pPr>
      <w:r>
        <w:rPr>
          <w:sz w:val="26"/>
        </w:rPr>
        <w:t xml:space="preserve">2. </w:t>
      </w:r>
      <w:r w:rsidR="00CC4E15">
        <w:rPr>
          <w:sz w:val="26"/>
        </w:rPr>
        <w:t xml:space="preserve">Соблюдать требования, установленные Федеральным законом от 13.07.2015 </w:t>
      </w:r>
      <w:r w:rsidR="00E8510A">
        <w:rPr>
          <w:sz w:val="26"/>
        </w:rPr>
        <w:br/>
      </w:r>
      <w:r w:rsidR="00CC4E15">
        <w:rPr>
          <w:sz w:val="26"/>
        </w:rPr>
        <w:t>№</w:t>
      </w:r>
      <w:r w:rsidR="00E8510A">
        <w:rPr>
          <w:sz w:val="26"/>
        </w:rPr>
        <w:t xml:space="preserve"> </w:t>
      </w:r>
      <w:r w:rsidR="00CC4E15">
        <w:rPr>
          <w:sz w:val="26"/>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законом Московской области от 02.11.2013 №</w:t>
      </w:r>
      <w:r w:rsidR="00E8510A">
        <w:rPr>
          <w:sz w:val="26"/>
        </w:rPr>
        <w:t xml:space="preserve"> </w:t>
      </w:r>
      <w:r w:rsidR="00CC4E15">
        <w:rPr>
          <w:sz w:val="26"/>
        </w:rPr>
        <w:t xml:space="preserve">268/2005-ОЗ </w:t>
      </w:r>
      <w:r w:rsidR="00CC4E15">
        <w:rPr>
          <w:sz w:val="26"/>
        </w:rPr>
        <w:br/>
        <w:t>«Об организации транспортного обслуживания населения на территории Московской области».</w:t>
      </w:r>
    </w:p>
    <w:p w:rsidR="00CC4E15" w:rsidRDefault="00CC4E15" w:rsidP="00E8510A">
      <w:pPr>
        <w:ind w:right="567" w:firstLine="708"/>
        <w:jc w:val="both"/>
        <w:rPr>
          <w:sz w:val="26"/>
        </w:rPr>
      </w:pPr>
      <w:r>
        <w:rPr>
          <w:sz w:val="26"/>
        </w:rPr>
        <w:t>3. Гарантия качества организации регулярных перевозок по муниципальным маршрутам регулярных перевозок распространяется на весь период действия свидетельства об осуществлении перевозок по маршруту регулярных перевозок.</w:t>
      </w:r>
    </w:p>
    <w:sectPr w:rsidR="00CC4E15" w:rsidSect="00BB3768">
      <w:pgSz w:w="11906" w:h="16838"/>
      <w:pgMar w:top="1134" w:right="282"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F79" w:rsidRDefault="00511F79">
      <w:r>
        <w:separator/>
      </w:r>
    </w:p>
  </w:endnote>
  <w:endnote w:type="continuationSeparator" w:id="0">
    <w:p w:rsidR="00511F79" w:rsidRDefault="0051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F79" w:rsidRDefault="00511F79">
      <w:r>
        <w:separator/>
      </w:r>
    </w:p>
  </w:footnote>
  <w:footnote w:type="continuationSeparator" w:id="0">
    <w:p w:rsidR="00511F79" w:rsidRDefault="0051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2C5" w:rsidRPr="00CC4E15" w:rsidRDefault="00DA02C5" w:rsidP="00CC4E1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2AA2"/>
    <w:multiLevelType w:val="hybridMultilevel"/>
    <w:tmpl w:val="8AF6A9CA"/>
    <w:lvl w:ilvl="0" w:tplc="19867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C276C"/>
    <w:multiLevelType w:val="hybridMultilevel"/>
    <w:tmpl w:val="3998D41C"/>
    <w:lvl w:ilvl="0" w:tplc="E208E582">
      <w:start w:val="1"/>
      <w:numFmt w:val="bullet"/>
      <w:lvlText w:val=""/>
      <w:lvlJc w:val="left"/>
      <w:pPr>
        <w:ind w:left="1260" w:hanging="360"/>
      </w:pPr>
      <w:rPr>
        <w:rFonts w:ascii="Symbol" w:hAnsi="Symbol"/>
      </w:rPr>
    </w:lvl>
    <w:lvl w:ilvl="1" w:tplc="497A4BD2">
      <w:start w:val="1"/>
      <w:numFmt w:val="bullet"/>
      <w:lvlText w:val="o"/>
      <w:lvlJc w:val="left"/>
      <w:pPr>
        <w:ind w:left="1980" w:hanging="360"/>
      </w:pPr>
      <w:rPr>
        <w:rFonts w:ascii="Courier New" w:hAnsi="Courier New"/>
      </w:rPr>
    </w:lvl>
    <w:lvl w:ilvl="2" w:tplc="4704D7C6">
      <w:start w:val="1"/>
      <w:numFmt w:val="bullet"/>
      <w:lvlText w:val=""/>
      <w:lvlJc w:val="left"/>
      <w:pPr>
        <w:ind w:left="2700" w:hanging="360"/>
      </w:pPr>
      <w:rPr>
        <w:rFonts w:ascii="Wingdings" w:hAnsi="Wingdings"/>
      </w:rPr>
    </w:lvl>
    <w:lvl w:ilvl="3" w:tplc="5C56EA92">
      <w:start w:val="1"/>
      <w:numFmt w:val="bullet"/>
      <w:lvlText w:val=""/>
      <w:lvlJc w:val="left"/>
      <w:pPr>
        <w:ind w:left="3420" w:hanging="360"/>
      </w:pPr>
      <w:rPr>
        <w:rFonts w:ascii="Symbol" w:hAnsi="Symbol"/>
      </w:rPr>
    </w:lvl>
    <w:lvl w:ilvl="4" w:tplc="7C649754">
      <w:start w:val="1"/>
      <w:numFmt w:val="bullet"/>
      <w:lvlText w:val="o"/>
      <w:lvlJc w:val="left"/>
      <w:pPr>
        <w:ind w:left="4140" w:hanging="360"/>
      </w:pPr>
      <w:rPr>
        <w:rFonts w:ascii="Courier New" w:hAnsi="Courier New"/>
      </w:rPr>
    </w:lvl>
    <w:lvl w:ilvl="5" w:tplc="DCDC7EDA">
      <w:start w:val="1"/>
      <w:numFmt w:val="bullet"/>
      <w:lvlText w:val=""/>
      <w:lvlJc w:val="left"/>
      <w:pPr>
        <w:ind w:left="4860" w:hanging="360"/>
      </w:pPr>
      <w:rPr>
        <w:rFonts w:ascii="Wingdings" w:hAnsi="Wingdings"/>
      </w:rPr>
    </w:lvl>
    <w:lvl w:ilvl="6" w:tplc="0BEA651C">
      <w:start w:val="1"/>
      <w:numFmt w:val="bullet"/>
      <w:lvlText w:val=""/>
      <w:lvlJc w:val="left"/>
      <w:pPr>
        <w:ind w:left="5580" w:hanging="360"/>
      </w:pPr>
      <w:rPr>
        <w:rFonts w:ascii="Symbol" w:hAnsi="Symbol"/>
      </w:rPr>
    </w:lvl>
    <w:lvl w:ilvl="7" w:tplc="6B7E3B10">
      <w:start w:val="1"/>
      <w:numFmt w:val="bullet"/>
      <w:lvlText w:val="o"/>
      <w:lvlJc w:val="left"/>
      <w:pPr>
        <w:ind w:left="6300" w:hanging="360"/>
      </w:pPr>
      <w:rPr>
        <w:rFonts w:ascii="Courier New" w:hAnsi="Courier New"/>
      </w:rPr>
    </w:lvl>
    <w:lvl w:ilvl="8" w:tplc="40F0965C">
      <w:start w:val="1"/>
      <w:numFmt w:val="bullet"/>
      <w:lvlText w:val=""/>
      <w:lvlJc w:val="left"/>
      <w:pPr>
        <w:ind w:left="7020" w:hanging="360"/>
      </w:pPr>
      <w:rPr>
        <w:rFonts w:ascii="Wingdings" w:hAnsi="Wingdings"/>
      </w:rPr>
    </w:lvl>
  </w:abstractNum>
  <w:abstractNum w:abstractNumId="2" w15:restartNumberingAfterBreak="0">
    <w:nsid w:val="06772FBA"/>
    <w:multiLevelType w:val="multilevel"/>
    <w:tmpl w:val="448639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729D8"/>
    <w:multiLevelType w:val="multilevel"/>
    <w:tmpl w:val="9DCE8DF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AF46EE6"/>
    <w:multiLevelType w:val="multilevel"/>
    <w:tmpl w:val="7A7EAEA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FFE33AF"/>
    <w:multiLevelType w:val="hybridMultilevel"/>
    <w:tmpl w:val="008C39A8"/>
    <w:lvl w:ilvl="0" w:tplc="19867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66D83"/>
    <w:multiLevelType w:val="hybridMultilevel"/>
    <w:tmpl w:val="31889154"/>
    <w:lvl w:ilvl="0" w:tplc="E14809A4">
      <w:start w:val="1"/>
      <w:numFmt w:val="decimal"/>
      <w:lvlText w:val="%1."/>
      <w:lvlJc w:val="left"/>
      <w:pPr>
        <w:ind w:left="709" w:hanging="360"/>
      </w:pPr>
    </w:lvl>
    <w:lvl w:ilvl="1" w:tplc="5E488764">
      <w:start w:val="1"/>
      <w:numFmt w:val="lowerLetter"/>
      <w:lvlText w:val="%2."/>
      <w:lvlJc w:val="left"/>
      <w:pPr>
        <w:ind w:left="1429" w:hanging="360"/>
      </w:pPr>
    </w:lvl>
    <w:lvl w:ilvl="2" w:tplc="9E34A160">
      <w:start w:val="1"/>
      <w:numFmt w:val="lowerRoman"/>
      <w:lvlText w:val="%3."/>
      <w:lvlJc w:val="right"/>
      <w:pPr>
        <w:ind w:left="2149" w:hanging="180"/>
      </w:pPr>
    </w:lvl>
    <w:lvl w:ilvl="3" w:tplc="6DDAAC02">
      <w:start w:val="1"/>
      <w:numFmt w:val="decimal"/>
      <w:lvlText w:val="%4."/>
      <w:lvlJc w:val="left"/>
      <w:pPr>
        <w:ind w:left="2869" w:hanging="360"/>
      </w:pPr>
    </w:lvl>
    <w:lvl w:ilvl="4" w:tplc="4B7C30E8">
      <w:start w:val="1"/>
      <w:numFmt w:val="lowerLetter"/>
      <w:lvlText w:val="%5."/>
      <w:lvlJc w:val="left"/>
      <w:pPr>
        <w:ind w:left="3589" w:hanging="360"/>
      </w:pPr>
    </w:lvl>
    <w:lvl w:ilvl="5" w:tplc="92A666EC">
      <w:start w:val="1"/>
      <w:numFmt w:val="lowerRoman"/>
      <w:lvlText w:val="%6."/>
      <w:lvlJc w:val="right"/>
      <w:pPr>
        <w:ind w:left="4309" w:hanging="180"/>
      </w:pPr>
    </w:lvl>
    <w:lvl w:ilvl="6" w:tplc="017AEECC">
      <w:start w:val="1"/>
      <w:numFmt w:val="decimal"/>
      <w:lvlText w:val="%7."/>
      <w:lvlJc w:val="left"/>
      <w:pPr>
        <w:ind w:left="5029" w:hanging="360"/>
      </w:pPr>
    </w:lvl>
    <w:lvl w:ilvl="7" w:tplc="A15845FC">
      <w:start w:val="1"/>
      <w:numFmt w:val="lowerLetter"/>
      <w:lvlText w:val="%8."/>
      <w:lvlJc w:val="left"/>
      <w:pPr>
        <w:ind w:left="5749" w:hanging="360"/>
      </w:pPr>
    </w:lvl>
    <w:lvl w:ilvl="8" w:tplc="465E15C0">
      <w:start w:val="1"/>
      <w:numFmt w:val="lowerRoman"/>
      <w:lvlText w:val="%9."/>
      <w:lvlJc w:val="right"/>
      <w:pPr>
        <w:ind w:left="6469" w:hanging="180"/>
      </w:pPr>
    </w:lvl>
  </w:abstractNum>
  <w:abstractNum w:abstractNumId="7" w15:restartNumberingAfterBreak="0">
    <w:nsid w:val="185E790B"/>
    <w:multiLevelType w:val="multilevel"/>
    <w:tmpl w:val="841452C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8EC4191"/>
    <w:multiLevelType w:val="multilevel"/>
    <w:tmpl w:val="37FAC00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8FA6676"/>
    <w:multiLevelType w:val="multilevel"/>
    <w:tmpl w:val="143ED9B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F5799C"/>
    <w:multiLevelType w:val="hybridMultilevel"/>
    <w:tmpl w:val="6BC02966"/>
    <w:lvl w:ilvl="0" w:tplc="71B0D504">
      <w:start w:val="1"/>
      <w:numFmt w:val="bullet"/>
      <w:lvlText w:val=""/>
      <w:lvlJc w:val="left"/>
      <w:pPr>
        <w:ind w:left="1429" w:hanging="360"/>
      </w:pPr>
      <w:rPr>
        <w:rFonts w:ascii="Symbol" w:hAnsi="Symbol"/>
      </w:rPr>
    </w:lvl>
    <w:lvl w:ilvl="1" w:tplc="8BD25CC6">
      <w:start w:val="1"/>
      <w:numFmt w:val="bullet"/>
      <w:lvlText w:val="o"/>
      <w:lvlJc w:val="left"/>
      <w:pPr>
        <w:ind w:left="2149" w:hanging="360"/>
      </w:pPr>
      <w:rPr>
        <w:rFonts w:ascii="Courier New" w:hAnsi="Courier New"/>
      </w:rPr>
    </w:lvl>
    <w:lvl w:ilvl="2" w:tplc="B52E3290">
      <w:start w:val="1"/>
      <w:numFmt w:val="bullet"/>
      <w:lvlText w:val=""/>
      <w:lvlJc w:val="left"/>
      <w:pPr>
        <w:ind w:left="2869" w:hanging="360"/>
      </w:pPr>
      <w:rPr>
        <w:rFonts w:ascii="Wingdings" w:hAnsi="Wingdings"/>
      </w:rPr>
    </w:lvl>
    <w:lvl w:ilvl="3" w:tplc="3ED62CB6">
      <w:start w:val="1"/>
      <w:numFmt w:val="bullet"/>
      <w:lvlText w:val=""/>
      <w:lvlJc w:val="left"/>
      <w:pPr>
        <w:ind w:left="3589" w:hanging="360"/>
      </w:pPr>
      <w:rPr>
        <w:rFonts w:ascii="Symbol" w:hAnsi="Symbol"/>
      </w:rPr>
    </w:lvl>
    <w:lvl w:ilvl="4" w:tplc="C6A43178">
      <w:start w:val="1"/>
      <w:numFmt w:val="bullet"/>
      <w:lvlText w:val="o"/>
      <w:lvlJc w:val="left"/>
      <w:pPr>
        <w:ind w:left="4309" w:hanging="360"/>
      </w:pPr>
      <w:rPr>
        <w:rFonts w:ascii="Courier New" w:hAnsi="Courier New"/>
      </w:rPr>
    </w:lvl>
    <w:lvl w:ilvl="5" w:tplc="21C4BB2E">
      <w:start w:val="1"/>
      <w:numFmt w:val="bullet"/>
      <w:lvlText w:val=""/>
      <w:lvlJc w:val="left"/>
      <w:pPr>
        <w:ind w:left="5029" w:hanging="360"/>
      </w:pPr>
      <w:rPr>
        <w:rFonts w:ascii="Wingdings" w:hAnsi="Wingdings"/>
      </w:rPr>
    </w:lvl>
    <w:lvl w:ilvl="6" w:tplc="82A80F32">
      <w:start w:val="1"/>
      <w:numFmt w:val="bullet"/>
      <w:lvlText w:val=""/>
      <w:lvlJc w:val="left"/>
      <w:pPr>
        <w:ind w:left="5749" w:hanging="360"/>
      </w:pPr>
      <w:rPr>
        <w:rFonts w:ascii="Symbol" w:hAnsi="Symbol"/>
      </w:rPr>
    </w:lvl>
    <w:lvl w:ilvl="7" w:tplc="722A434C">
      <w:start w:val="1"/>
      <w:numFmt w:val="bullet"/>
      <w:lvlText w:val="o"/>
      <w:lvlJc w:val="left"/>
      <w:pPr>
        <w:ind w:left="6469" w:hanging="360"/>
      </w:pPr>
      <w:rPr>
        <w:rFonts w:ascii="Courier New" w:hAnsi="Courier New"/>
      </w:rPr>
    </w:lvl>
    <w:lvl w:ilvl="8" w:tplc="352E96D4">
      <w:start w:val="1"/>
      <w:numFmt w:val="bullet"/>
      <w:lvlText w:val=""/>
      <w:lvlJc w:val="left"/>
      <w:pPr>
        <w:ind w:left="7189" w:hanging="360"/>
      </w:pPr>
      <w:rPr>
        <w:rFonts w:ascii="Wingdings" w:hAnsi="Wingdings"/>
      </w:rPr>
    </w:lvl>
  </w:abstractNum>
  <w:abstractNum w:abstractNumId="11" w15:restartNumberingAfterBreak="0">
    <w:nsid w:val="1C300DDA"/>
    <w:multiLevelType w:val="hybridMultilevel"/>
    <w:tmpl w:val="071E7F52"/>
    <w:lvl w:ilvl="0" w:tplc="D7CAD822">
      <w:start w:val="1"/>
      <w:numFmt w:val="bullet"/>
      <w:lvlText w:val=""/>
      <w:lvlJc w:val="left"/>
      <w:pPr>
        <w:ind w:left="1259" w:hanging="360"/>
      </w:pPr>
      <w:rPr>
        <w:rFonts w:ascii="Symbol" w:hAnsi="Symbol"/>
      </w:rPr>
    </w:lvl>
    <w:lvl w:ilvl="1" w:tplc="205826D4">
      <w:start w:val="1"/>
      <w:numFmt w:val="bullet"/>
      <w:lvlText w:val="o"/>
      <w:lvlJc w:val="left"/>
      <w:pPr>
        <w:ind w:left="1979" w:hanging="360"/>
      </w:pPr>
      <w:rPr>
        <w:rFonts w:ascii="Courier New" w:hAnsi="Courier New"/>
      </w:rPr>
    </w:lvl>
    <w:lvl w:ilvl="2" w:tplc="1B84FFC0">
      <w:start w:val="1"/>
      <w:numFmt w:val="bullet"/>
      <w:lvlText w:val=""/>
      <w:lvlJc w:val="left"/>
      <w:pPr>
        <w:ind w:left="2699" w:hanging="360"/>
      </w:pPr>
      <w:rPr>
        <w:rFonts w:ascii="Wingdings" w:hAnsi="Wingdings"/>
      </w:rPr>
    </w:lvl>
    <w:lvl w:ilvl="3" w:tplc="ED76798A">
      <w:start w:val="1"/>
      <w:numFmt w:val="bullet"/>
      <w:lvlText w:val=""/>
      <w:lvlJc w:val="left"/>
      <w:pPr>
        <w:ind w:left="3419" w:hanging="360"/>
      </w:pPr>
      <w:rPr>
        <w:rFonts w:ascii="Symbol" w:hAnsi="Symbol"/>
      </w:rPr>
    </w:lvl>
    <w:lvl w:ilvl="4" w:tplc="389AE712">
      <w:start w:val="1"/>
      <w:numFmt w:val="bullet"/>
      <w:lvlText w:val="o"/>
      <w:lvlJc w:val="left"/>
      <w:pPr>
        <w:ind w:left="4139" w:hanging="360"/>
      </w:pPr>
      <w:rPr>
        <w:rFonts w:ascii="Courier New" w:hAnsi="Courier New"/>
      </w:rPr>
    </w:lvl>
    <w:lvl w:ilvl="5" w:tplc="606ED742">
      <w:start w:val="1"/>
      <w:numFmt w:val="bullet"/>
      <w:lvlText w:val=""/>
      <w:lvlJc w:val="left"/>
      <w:pPr>
        <w:ind w:left="4859" w:hanging="360"/>
      </w:pPr>
      <w:rPr>
        <w:rFonts w:ascii="Wingdings" w:hAnsi="Wingdings"/>
      </w:rPr>
    </w:lvl>
    <w:lvl w:ilvl="6" w:tplc="B344B196">
      <w:start w:val="1"/>
      <w:numFmt w:val="bullet"/>
      <w:lvlText w:val=""/>
      <w:lvlJc w:val="left"/>
      <w:pPr>
        <w:ind w:left="5579" w:hanging="360"/>
      </w:pPr>
      <w:rPr>
        <w:rFonts w:ascii="Symbol" w:hAnsi="Symbol"/>
      </w:rPr>
    </w:lvl>
    <w:lvl w:ilvl="7" w:tplc="7EFC09D0">
      <w:start w:val="1"/>
      <w:numFmt w:val="bullet"/>
      <w:lvlText w:val="o"/>
      <w:lvlJc w:val="left"/>
      <w:pPr>
        <w:ind w:left="6299" w:hanging="360"/>
      </w:pPr>
      <w:rPr>
        <w:rFonts w:ascii="Courier New" w:hAnsi="Courier New"/>
      </w:rPr>
    </w:lvl>
    <w:lvl w:ilvl="8" w:tplc="D7601EE0">
      <w:start w:val="1"/>
      <w:numFmt w:val="bullet"/>
      <w:lvlText w:val=""/>
      <w:lvlJc w:val="left"/>
      <w:pPr>
        <w:ind w:left="7019" w:hanging="360"/>
      </w:pPr>
      <w:rPr>
        <w:rFonts w:ascii="Wingdings" w:hAnsi="Wingdings"/>
      </w:rPr>
    </w:lvl>
  </w:abstractNum>
  <w:abstractNum w:abstractNumId="12" w15:restartNumberingAfterBreak="0">
    <w:nsid w:val="2C0F79D6"/>
    <w:multiLevelType w:val="multilevel"/>
    <w:tmpl w:val="B19E72F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7F27D13"/>
    <w:multiLevelType w:val="hybridMultilevel"/>
    <w:tmpl w:val="2FBC8DDE"/>
    <w:lvl w:ilvl="0" w:tplc="70AE30F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08F861FC">
      <w:start w:val="1"/>
      <w:numFmt w:val="decimal"/>
      <w:lvlText w:val=""/>
      <w:lvlJc w:val="left"/>
    </w:lvl>
    <w:lvl w:ilvl="2" w:tplc="9190EEDC">
      <w:start w:val="1"/>
      <w:numFmt w:val="decimal"/>
      <w:lvlText w:val=""/>
      <w:lvlJc w:val="left"/>
    </w:lvl>
    <w:lvl w:ilvl="3" w:tplc="22183EA4">
      <w:start w:val="1"/>
      <w:numFmt w:val="decimal"/>
      <w:lvlText w:val=""/>
      <w:lvlJc w:val="left"/>
    </w:lvl>
    <w:lvl w:ilvl="4" w:tplc="7E840598">
      <w:start w:val="1"/>
      <w:numFmt w:val="decimal"/>
      <w:lvlText w:val=""/>
      <w:lvlJc w:val="left"/>
    </w:lvl>
    <w:lvl w:ilvl="5" w:tplc="EEA839D8">
      <w:start w:val="1"/>
      <w:numFmt w:val="decimal"/>
      <w:lvlText w:val=""/>
      <w:lvlJc w:val="left"/>
    </w:lvl>
    <w:lvl w:ilvl="6" w:tplc="8FF67B52">
      <w:start w:val="1"/>
      <w:numFmt w:val="decimal"/>
      <w:lvlText w:val=""/>
      <w:lvlJc w:val="left"/>
    </w:lvl>
    <w:lvl w:ilvl="7" w:tplc="56820CD6">
      <w:start w:val="1"/>
      <w:numFmt w:val="decimal"/>
      <w:lvlText w:val=""/>
      <w:lvlJc w:val="left"/>
    </w:lvl>
    <w:lvl w:ilvl="8" w:tplc="EAF08028">
      <w:start w:val="1"/>
      <w:numFmt w:val="decimal"/>
      <w:lvlText w:val=""/>
      <w:lvlJc w:val="left"/>
    </w:lvl>
  </w:abstractNum>
  <w:abstractNum w:abstractNumId="14" w15:restartNumberingAfterBreak="0">
    <w:nsid w:val="39396E5D"/>
    <w:multiLevelType w:val="hybridMultilevel"/>
    <w:tmpl w:val="852EDF92"/>
    <w:lvl w:ilvl="0" w:tplc="D5AA55DC">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6"/>
        <w:szCs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970FE7"/>
    <w:multiLevelType w:val="multilevel"/>
    <w:tmpl w:val="E80A57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B6B3A8E"/>
    <w:multiLevelType w:val="multilevel"/>
    <w:tmpl w:val="97B44FF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C9D0392"/>
    <w:multiLevelType w:val="multilevel"/>
    <w:tmpl w:val="2F52D14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8" w15:restartNumberingAfterBreak="0">
    <w:nsid w:val="3D536969"/>
    <w:multiLevelType w:val="multilevel"/>
    <w:tmpl w:val="624A2F2C"/>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401D4A0C"/>
    <w:multiLevelType w:val="multilevel"/>
    <w:tmpl w:val="3B5EF5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287024B"/>
    <w:multiLevelType w:val="hybridMultilevel"/>
    <w:tmpl w:val="B0206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2F5251"/>
    <w:multiLevelType w:val="hybridMultilevel"/>
    <w:tmpl w:val="51BC2E4A"/>
    <w:lvl w:ilvl="0" w:tplc="21AC4506">
      <w:start w:val="1"/>
      <w:numFmt w:val="bullet"/>
      <w:lvlText w:val=""/>
      <w:lvlJc w:val="left"/>
      <w:pPr>
        <w:ind w:left="1400" w:hanging="360"/>
      </w:pPr>
      <w:rPr>
        <w:rFonts w:ascii="Symbol" w:hAnsi="Symbol"/>
      </w:rPr>
    </w:lvl>
    <w:lvl w:ilvl="1" w:tplc="6D0CD282">
      <w:start w:val="1"/>
      <w:numFmt w:val="bullet"/>
      <w:lvlText w:val="o"/>
      <w:lvlJc w:val="left"/>
      <w:pPr>
        <w:ind w:left="2120" w:hanging="360"/>
      </w:pPr>
      <w:rPr>
        <w:rFonts w:ascii="Courier New" w:hAnsi="Courier New"/>
      </w:rPr>
    </w:lvl>
    <w:lvl w:ilvl="2" w:tplc="55866314">
      <w:start w:val="1"/>
      <w:numFmt w:val="bullet"/>
      <w:lvlText w:val=""/>
      <w:lvlJc w:val="left"/>
      <w:pPr>
        <w:ind w:left="2840" w:hanging="360"/>
      </w:pPr>
      <w:rPr>
        <w:rFonts w:ascii="Wingdings" w:hAnsi="Wingdings"/>
      </w:rPr>
    </w:lvl>
    <w:lvl w:ilvl="3" w:tplc="6FB855B4">
      <w:start w:val="1"/>
      <w:numFmt w:val="bullet"/>
      <w:lvlText w:val=""/>
      <w:lvlJc w:val="left"/>
      <w:pPr>
        <w:ind w:left="3560" w:hanging="360"/>
      </w:pPr>
      <w:rPr>
        <w:rFonts w:ascii="Symbol" w:hAnsi="Symbol"/>
      </w:rPr>
    </w:lvl>
    <w:lvl w:ilvl="4" w:tplc="2DDE070C">
      <w:start w:val="1"/>
      <w:numFmt w:val="bullet"/>
      <w:lvlText w:val="o"/>
      <w:lvlJc w:val="left"/>
      <w:pPr>
        <w:ind w:left="4280" w:hanging="360"/>
      </w:pPr>
      <w:rPr>
        <w:rFonts w:ascii="Courier New" w:hAnsi="Courier New"/>
      </w:rPr>
    </w:lvl>
    <w:lvl w:ilvl="5" w:tplc="A7A85246">
      <w:start w:val="1"/>
      <w:numFmt w:val="bullet"/>
      <w:lvlText w:val=""/>
      <w:lvlJc w:val="left"/>
      <w:pPr>
        <w:ind w:left="5000" w:hanging="360"/>
      </w:pPr>
      <w:rPr>
        <w:rFonts w:ascii="Wingdings" w:hAnsi="Wingdings"/>
      </w:rPr>
    </w:lvl>
    <w:lvl w:ilvl="6" w:tplc="D9063820">
      <w:start w:val="1"/>
      <w:numFmt w:val="bullet"/>
      <w:lvlText w:val=""/>
      <w:lvlJc w:val="left"/>
      <w:pPr>
        <w:ind w:left="5720" w:hanging="360"/>
      </w:pPr>
      <w:rPr>
        <w:rFonts w:ascii="Symbol" w:hAnsi="Symbol"/>
      </w:rPr>
    </w:lvl>
    <w:lvl w:ilvl="7" w:tplc="A770E658">
      <w:start w:val="1"/>
      <w:numFmt w:val="bullet"/>
      <w:lvlText w:val="o"/>
      <w:lvlJc w:val="left"/>
      <w:pPr>
        <w:ind w:left="6440" w:hanging="360"/>
      </w:pPr>
      <w:rPr>
        <w:rFonts w:ascii="Courier New" w:hAnsi="Courier New"/>
      </w:rPr>
    </w:lvl>
    <w:lvl w:ilvl="8" w:tplc="6912671A">
      <w:start w:val="1"/>
      <w:numFmt w:val="bullet"/>
      <w:lvlText w:val=""/>
      <w:lvlJc w:val="left"/>
      <w:pPr>
        <w:ind w:left="7160" w:hanging="360"/>
      </w:pPr>
      <w:rPr>
        <w:rFonts w:ascii="Wingdings" w:hAnsi="Wingdings"/>
      </w:rPr>
    </w:lvl>
  </w:abstractNum>
  <w:abstractNum w:abstractNumId="22" w15:restartNumberingAfterBreak="0">
    <w:nsid w:val="5053572A"/>
    <w:multiLevelType w:val="hybridMultilevel"/>
    <w:tmpl w:val="53D22C4E"/>
    <w:lvl w:ilvl="0" w:tplc="3B9A0862">
      <w:start w:val="1"/>
      <w:numFmt w:val="bullet"/>
      <w:lvlText w:val=""/>
      <w:lvlJc w:val="left"/>
      <w:pPr>
        <w:ind w:left="1211" w:hanging="360"/>
      </w:pPr>
      <w:rPr>
        <w:rFonts w:ascii="Symbol" w:hAnsi="Symbol"/>
      </w:rPr>
    </w:lvl>
    <w:lvl w:ilvl="1" w:tplc="E438E16C">
      <w:start w:val="1"/>
      <w:numFmt w:val="bullet"/>
      <w:lvlText w:val="o"/>
      <w:lvlJc w:val="left"/>
      <w:pPr>
        <w:ind w:left="1800" w:hanging="360"/>
      </w:pPr>
      <w:rPr>
        <w:rFonts w:ascii="Courier New" w:hAnsi="Courier New"/>
      </w:rPr>
    </w:lvl>
    <w:lvl w:ilvl="2" w:tplc="A55AE28C">
      <w:start w:val="1"/>
      <w:numFmt w:val="bullet"/>
      <w:lvlText w:val=""/>
      <w:lvlJc w:val="left"/>
      <w:pPr>
        <w:ind w:left="2520" w:hanging="360"/>
      </w:pPr>
      <w:rPr>
        <w:rFonts w:ascii="Wingdings" w:hAnsi="Wingdings"/>
      </w:rPr>
    </w:lvl>
    <w:lvl w:ilvl="3" w:tplc="D1FA03E2">
      <w:start w:val="1"/>
      <w:numFmt w:val="bullet"/>
      <w:lvlText w:val=""/>
      <w:lvlJc w:val="left"/>
      <w:pPr>
        <w:ind w:left="3240" w:hanging="360"/>
      </w:pPr>
      <w:rPr>
        <w:rFonts w:ascii="Symbol" w:hAnsi="Symbol"/>
      </w:rPr>
    </w:lvl>
    <w:lvl w:ilvl="4" w:tplc="3AD4607E">
      <w:start w:val="1"/>
      <w:numFmt w:val="bullet"/>
      <w:lvlText w:val="o"/>
      <w:lvlJc w:val="left"/>
      <w:pPr>
        <w:ind w:left="3960" w:hanging="360"/>
      </w:pPr>
      <w:rPr>
        <w:rFonts w:ascii="Courier New" w:hAnsi="Courier New"/>
      </w:rPr>
    </w:lvl>
    <w:lvl w:ilvl="5" w:tplc="3ABEF12E">
      <w:start w:val="1"/>
      <w:numFmt w:val="bullet"/>
      <w:lvlText w:val=""/>
      <w:lvlJc w:val="left"/>
      <w:pPr>
        <w:ind w:left="4680" w:hanging="360"/>
      </w:pPr>
      <w:rPr>
        <w:rFonts w:ascii="Wingdings" w:hAnsi="Wingdings"/>
      </w:rPr>
    </w:lvl>
    <w:lvl w:ilvl="6" w:tplc="06C65D16">
      <w:start w:val="1"/>
      <w:numFmt w:val="bullet"/>
      <w:lvlText w:val=""/>
      <w:lvlJc w:val="left"/>
      <w:pPr>
        <w:ind w:left="5400" w:hanging="360"/>
      </w:pPr>
      <w:rPr>
        <w:rFonts w:ascii="Symbol" w:hAnsi="Symbol"/>
      </w:rPr>
    </w:lvl>
    <w:lvl w:ilvl="7" w:tplc="7D78D34A">
      <w:start w:val="1"/>
      <w:numFmt w:val="bullet"/>
      <w:lvlText w:val="o"/>
      <w:lvlJc w:val="left"/>
      <w:pPr>
        <w:ind w:left="6120" w:hanging="360"/>
      </w:pPr>
      <w:rPr>
        <w:rFonts w:ascii="Courier New" w:hAnsi="Courier New"/>
      </w:rPr>
    </w:lvl>
    <w:lvl w:ilvl="8" w:tplc="66D2DC90">
      <w:start w:val="1"/>
      <w:numFmt w:val="bullet"/>
      <w:lvlText w:val=""/>
      <w:lvlJc w:val="left"/>
      <w:pPr>
        <w:ind w:left="6840" w:hanging="360"/>
      </w:pPr>
      <w:rPr>
        <w:rFonts w:ascii="Wingdings" w:hAnsi="Wingdings"/>
      </w:rPr>
    </w:lvl>
  </w:abstractNum>
  <w:abstractNum w:abstractNumId="23" w15:restartNumberingAfterBreak="0">
    <w:nsid w:val="5344168F"/>
    <w:multiLevelType w:val="hybridMultilevel"/>
    <w:tmpl w:val="D50CC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8029AE"/>
    <w:multiLevelType w:val="multilevel"/>
    <w:tmpl w:val="276837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5A16479C"/>
    <w:multiLevelType w:val="multilevel"/>
    <w:tmpl w:val="ED6A94F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AC16C65"/>
    <w:multiLevelType w:val="hybridMultilevel"/>
    <w:tmpl w:val="528AFE78"/>
    <w:lvl w:ilvl="0" w:tplc="D778985E">
      <w:start w:val="1"/>
      <w:numFmt w:val="decimal"/>
      <w:lvlText w:val="%1."/>
      <w:lvlJc w:val="left"/>
      <w:pPr>
        <w:tabs>
          <w:tab w:val="left" w:pos="1080"/>
        </w:tabs>
        <w:ind w:left="1080" w:hanging="360"/>
      </w:pPr>
      <w:rPr>
        <w:sz w:val="28"/>
        <w:szCs w:val="28"/>
      </w:rPr>
    </w:lvl>
    <w:lvl w:ilvl="1" w:tplc="D586356C">
      <w:start w:val="1"/>
      <w:numFmt w:val="decimal"/>
      <w:lvlText w:val="%2."/>
      <w:lvlJc w:val="left"/>
      <w:pPr>
        <w:tabs>
          <w:tab w:val="left" w:pos="1440"/>
        </w:tabs>
        <w:ind w:left="1440" w:hanging="360"/>
      </w:pPr>
      <w:rPr>
        <w:sz w:val="28"/>
        <w:szCs w:val="28"/>
      </w:rPr>
    </w:lvl>
    <w:lvl w:ilvl="2" w:tplc="CBB69FD4">
      <w:start w:val="1"/>
      <w:numFmt w:val="decimal"/>
      <w:lvlText w:val="%3."/>
      <w:lvlJc w:val="left"/>
      <w:pPr>
        <w:tabs>
          <w:tab w:val="left" w:pos="1800"/>
        </w:tabs>
        <w:ind w:left="1800" w:hanging="360"/>
      </w:pPr>
      <w:rPr>
        <w:sz w:val="28"/>
        <w:szCs w:val="28"/>
      </w:rPr>
    </w:lvl>
    <w:lvl w:ilvl="3" w:tplc="2C6EDF0C">
      <w:start w:val="1"/>
      <w:numFmt w:val="decimal"/>
      <w:lvlText w:val="%4."/>
      <w:lvlJc w:val="left"/>
      <w:pPr>
        <w:tabs>
          <w:tab w:val="left" w:pos="2160"/>
        </w:tabs>
        <w:ind w:left="2160" w:hanging="360"/>
      </w:pPr>
      <w:rPr>
        <w:sz w:val="28"/>
        <w:szCs w:val="28"/>
      </w:rPr>
    </w:lvl>
    <w:lvl w:ilvl="4" w:tplc="753CED1C">
      <w:start w:val="1"/>
      <w:numFmt w:val="decimal"/>
      <w:lvlText w:val="%5."/>
      <w:lvlJc w:val="left"/>
      <w:pPr>
        <w:tabs>
          <w:tab w:val="left" w:pos="2520"/>
        </w:tabs>
        <w:ind w:left="2520" w:hanging="360"/>
      </w:pPr>
      <w:rPr>
        <w:sz w:val="28"/>
        <w:szCs w:val="28"/>
      </w:rPr>
    </w:lvl>
    <w:lvl w:ilvl="5" w:tplc="E3BE7B62">
      <w:start w:val="1"/>
      <w:numFmt w:val="decimal"/>
      <w:lvlText w:val="%6."/>
      <w:lvlJc w:val="left"/>
      <w:pPr>
        <w:tabs>
          <w:tab w:val="left" w:pos="2880"/>
        </w:tabs>
        <w:ind w:left="2880" w:hanging="360"/>
      </w:pPr>
      <w:rPr>
        <w:sz w:val="28"/>
        <w:szCs w:val="28"/>
      </w:rPr>
    </w:lvl>
    <w:lvl w:ilvl="6" w:tplc="EAFED8FC">
      <w:start w:val="1"/>
      <w:numFmt w:val="decimal"/>
      <w:lvlText w:val="%7."/>
      <w:lvlJc w:val="left"/>
      <w:pPr>
        <w:tabs>
          <w:tab w:val="left" w:pos="3240"/>
        </w:tabs>
        <w:ind w:left="3240" w:hanging="360"/>
      </w:pPr>
      <w:rPr>
        <w:sz w:val="28"/>
        <w:szCs w:val="28"/>
      </w:rPr>
    </w:lvl>
    <w:lvl w:ilvl="7" w:tplc="D0E2115A">
      <w:start w:val="1"/>
      <w:numFmt w:val="decimal"/>
      <w:lvlText w:val="%8."/>
      <w:lvlJc w:val="left"/>
      <w:pPr>
        <w:tabs>
          <w:tab w:val="left" w:pos="3600"/>
        </w:tabs>
        <w:ind w:left="3600" w:hanging="360"/>
      </w:pPr>
      <w:rPr>
        <w:sz w:val="28"/>
        <w:szCs w:val="28"/>
      </w:rPr>
    </w:lvl>
    <w:lvl w:ilvl="8" w:tplc="F4E0F258">
      <w:start w:val="1"/>
      <w:numFmt w:val="decimal"/>
      <w:lvlText w:val="%9."/>
      <w:lvlJc w:val="left"/>
      <w:pPr>
        <w:tabs>
          <w:tab w:val="left" w:pos="3960"/>
        </w:tabs>
        <w:ind w:left="3960" w:hanging="360"/>
      </w:pPr>
      <w:rPr>
        <w:sz w:val="28"/>
        <w:szCs w:val="28"/>
      </w:rPr>
    </w:lvl>
  </w:abstractNum>
  <w:abstractNum w:abstractNumId="27" w15:restartNumberingAfterBreak="0">
    <w:nsid w:val="5E954FD1"/>
    <w:multiLevelType w:val="hybridMultilevel"/>
    <w:tmpl w:val="AA0C3C2C"/>
    <w:lvl w:ilvl="0" w:tplc="D5CEB69E">
      <w:start w:val="1"/>
      <w:numFmt w:val="decimal"/>
      <w:lvlText w:val="%1)"/>
      <w:lvlJc w:val="left"/>
      <w:pPr>
        <w:ind w:left="1057" w:hanging="360"/>
      </w:pPr>
    </w:lvl>
    <w:lvl w:ilvl="1" w:tplc="634828FE">
      <w:start w:val="1"/>
      <w:numFmt w:val="lowerLetter"/>
      <w:lvlText w:val="%2."/>
      <w:lvlJc w:val="left"/>
      <w:pPr>
        <w:ind w:left="1777" w:hanging="360"/>
      </w:pPr>
    </w:lvl>
    <w:lvl w:ilvl="2" w:tplc="DCB0F38C">
      <w:start w:val="1"/>
      <w:numFmt w:val="lowerRoman"/>
      <w:lvlText w:val="%3."/>
      <w:lvlJc w:val="right"/>
      <w:pPr>
        <w:ind w:left="2497" w:hanging="180"/>
      </w:pPr>
    </w:lvl>
    <w:lvl w:ilvl="3" w:tplc="C76E6D6E">
      <w:start w:val="1"/>
      <w:numFmt w:val="decimal"/>
      <w:lvlText w:val="%4."/>
      <w:lvlJc w:val="left"/>
      <w:pPr>
        <w:ind w:left="3217" w:hanging="360"/>
      </w:pPr>
    </w:lvl>
    <w:lvl w:ilvl="4" w:tplc="8570B434">
      <w:start w:val="1"/>
      <w:numFmt w:val="lowerLetter"/>
      <w:lvlText w:val="%5."/>
      <w:lvlJc w:val="left"/>
      <w:pPr>
        <w:ind w:left="3937" w:hanging="360"/>
      </w:pPr>
    </w:lvl>
    <w:lvl w:ilvl="5" w:tplc="CBF02BE6">
      <w:start w:val="1"/>
      <w:numFmt w:val="lowerRoman"/>
      <w:lvlText w:val="%6."/>
      <w:lvlJc w:val="right"/>
      <w:pPr>
        <w:ind w:left="4657" w:hanging="180"/>
      </w:pPr>
    </w:lvl>
    <w:lvl w:ilvl="6" w:tplc="A2506402">
      <w:start w:val="1"/>
      <w:numFmt w:val="decimal"/>
      <w:lvlText w:val="%7."/>
      <w:lvlJc w:val="left"/>
      <w:pPr>
        <w:ind w:left="5377" w:hanging="360"/>
      </w:pPr>
    </w:lvl>
    <w:lvl w:ilvl="7" w:tplc="215C4AF2">
      <w:start w:val="1"/>
      <w:numFmt w:val="lowerLetter"/>
      <w:lvlText w:val="%8."/>
      <w:lvlJc w:val="left"/>
      <w:pPr>
        <w:ind w:left="6097" w:hanging="360"/>
      </w:pPr>
    </w:lvl>
    <w:lvl w:ilvl="8" w:tplc="93E40672">
      <w:start w:val="1"/>
      <w:numFmt w:val="lowerRoman"/>
      <w:lvlText w:val="%9."/>
      <w:lvlJc w:val="right"/>
      <w:pPr>
        <w:ind w:left="6817" w:hanging="180"/>
      </w:pPr>
    </w:lvl>
  </w:abstractNum>
  <w:abstractNum w:abstractNumId="28" w15:restartNumberingAfterBreak="0">
    <w:nsid w:val="5F6E38CF"/>
    <w:multiLevelType w:val="hybridMultilevel"/>
    <w:tmpl w:val="2A5C5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90178A"/>
    <w:multiLevelType w:val="hybridMultilevel"/>
    <w:tmpl w:val="69D0EA82"/>
    <w:lvl w:ilvl="0" w:tplc="30709190">
      <w:start w:val="1"/>
      <w:numFmt w:val="decimal"/>
      <w:lvlText w:val="%1)"/>
      <w:lvlJc w:val="left"/>
      <w:pPr>
        <w:ind w:left="709" w:hanging="360"/>
      </w:pPr>
    </w:lvl>
    <w:lvl w:ilvl="1" w:tplc="B052DD66">
      <w:start w:val="1"/>
      <w:numFmt w:val="lowerLetter"/>
      <w:lvlText w:val="%2."/>
      <w:lvlJc w:val="left"/>
      <w:pPr>
        <w:ind w:left="1429" w:hanging="360"/>
      </w:pPr>
    </w:lvl>
    <w:lvl w:ilvl="2" w:tplc="1E6C7CE2">
      <w:start w:val="1"/>
      <w:numFmt w:val="lowerRoman"/>
      <w:lvlText w:val="%3."/>
      <w:lvlJc w:val="right"/>
      <w:pPr>
        <w:ind w:left="2149" w:hanging="180"/>
      </w:pPr>
    </w:lvl>
    <w:lvl w:ilvl="3" w:tplc="67C685D6">
      <w:start w:val="1"/>
      <w:numFmt w:val="decimal"/>
      <w:lvlText w:val="%4."/>
      <w:lvlJc w:val="left"/>
      <w:pPr>
        <w:ind w:left="2869" w:hanging="360"/>
      </w:pPr>
    </w:lvl>
    <w:lvl w:ilvl="4" w:tplc="EE84F846">
      <w:start w:val="1"/>
      <w:numFmt w:val="lowerLetter"/>
      <w:lvlText w:val="%5."/>
      <w:lvlJc w:val="left"/>
      <w:pPr>
        <w:ind w:left="3589" w:hanging="360"/>
      </w:pPr>
    </w:lvl>
    <w:lvl w:ilvl="5" w:tplc="51B26AA4">
      <w:start w:val="1"/>
      <w:numFmt w:val="lowerRoman"/>
      <w:lvlText w:val="%6."/>
      <w:lvlJc w:val="right"/>
      <w:pPr>
        <w:ind w:left="4309" w:hanging="180"/>
      </w:pPr>
    </w:lvl>
    <w:lvl w:ilvl="6" w:tplc="7158B3A2">
      <w:start w:val="1"/>
      <w:numFmt w:val="decimal"/>
      <w:lvlText w:val="%7."/>
      <w:lvlJc w:val="left"/>
      <w:pPr>
        <w:ind w:left="5029" w:hanging="360"/>
      </w:pPr>
    </w:lvl>
    <w:lvl w:ilvl="7" w:tplc="E4C4BA98">
      <w:start w:val="1"/>
      <w:numFmt w:val="lowerLetter"/>
      <w:lvlText w:val="%8."/>
      <w:lvlJc w:val="left"/>
      <w:pPr>
        <w:ind w:left="5749" w:hanging="360"/>
      </w:pPr>
    </w:lvl>
    <w:lvl w:ilvl="8" w:tplc="E5A22F9E">
      <w:start w:val="1"/>
      <w:numFmt w:val="lowerRoman"/>
      <w:lvlText w:val="%9."/>
      <w:lvlJc w:val="right"/>
      <w:pPr>
        <w:ind w:left="6469" w:hanging="180"/>
      </w:pPr>
    </w:lvl>
  </w:abstractNum>
  <w:abstractNum w:abstractNumId="30" w15:restartNumberingAfterBreak="0">
    <w:nsid w:val="67EE5058"/>
    <w:multiLevelType w:val="hybridMultilevel"/>
    <w:tmpl w:val="2BB8946A"/>
    <w:lvl w:ilvl="0" w:tplc="41E0887E">
      <w:start w:val="1"/>
      <w:numFmt w:val="decimal"/>
      <w:lvlText w:val="%1."/>
      <w:lvlJc w:val="left"/>
      <w:pPr>
        <w:ind w:left="720" w:hanging="360"/>
      </w:pPr>
      <w:rPr>
        <w:rFonts w:ascii="Times New Roman" w:eastAsia="Times New Roman" w:hAnsi="Times New Roman"/>
      </w:rPr>
    </w:lvl>
    <w:lvl w:ilvl="1" w:tplc="AC164D1A">
      <w:start w:val="1"/>
      <w:numFmt w:val="lowerLetter"/>
      <w:lvlText w:val="%2."/>
      <w:lvlJc w:val="left"/>
      <w:pPr>
        <w:ind w:left="1440" w:hanging="360"/>
      </w:pPr>
    </w:lvl>
    <w:lvl w:ilvl="2" w:tplc="2BCA6ED2">
      <w:start w:val="1"/>
      <w:numFmt w:val="lowerRoman"/>
      <w:lvlText w:val="%3."/>
      <w:lvlJc w:val="right"/>
      <w:pPr>
        <w:ind w:left="2160" w:hanging="180"/>
      </w:pPr>
    </w:lvl>
    <w:lvl w:ilvl="3" w:tplc="CB18F720">
      <w:start w:val="1"/>
      <w:numFmt w:val="decimal"/>
      <w:lvlText w:val="%4."/>
      <w:lvlJc w:val="left"/>
      <w:pPr>
        <w:ind w:left="2880" w:hanging="360"/>
      </w:pPr>
    </w:lvl>
    <w:lvl w:ilvl="4" w:tplc="0C5ED89C">
      <w:start w:val="1"/>
      <w:numFmt w:val="lowerLetter"/>
      <w:lvlText w:val="%5."/>
      <w:lvlJc w:val="left"/>
      <w:pPr>
        <w:ind w:left="3600" w:hanging="360"/>
      </w:pPr>
    </w:lvl>
    <w:lvl w:ilvl="5" w:tplc="504E549E">
      <w:start w:val="1"/>
      <w:numFmt w:val="lowerRoman"/>
      <w:lvlText w:val="%6."/>
      <w:lvlJc w:val="right"/>
      <w:pPr>
        <w:ind w:left="4320" w:hanging="180"/>
      </w:pPr>
    </w:lvl>
    <w:lvl w:ilvl="6" w:tplc="8BA26962">
      <w:start w:val="1"/>
      <w:numFmt w:val="decimal"/>
      <w:lvlText w:val="%7."/>
      <w:lvlJc w:val="left"/>
      <w:pPr>
        <w:ind w:left="5040" w:hanging="360"/>
      </w:pPr>
    </w:lvl>
    <w:lvl w:ilvl="7" w:tplc="34BA3ECC">
      <w:start w:val="1"/>
      <w:numFmt w:val="lowerLetter"/>
      <w:lvlText w:val="%8."/>
      <w:lvlJc w:val="left"/>
      <w:pPr>
        <w:ind w:left="5760" w:hanging="360"/>
      </w:pPr>
    </w:lvl>
    <w:lvl w:ilvl="8" w:tplc="8BE40F66">
      <w:start w:val="1"/>
      <w:numFmt w:val="lowerRoman"/>
      <w:lvlText w:val="%9."/>
      <w:lvlJc w:val="right"/>
      <w:pPr>
        <w:ind w:left="6480" w:hanging="180"/>
      </w:pPr>
    </w:lvl>
  </w:abstractNum>
  <w:abstractNum w:abstractNumId="31" w15:restartNumberingAfterBreak="0">
    <w:nsid w:val="6BA4317A"/>
    <w:multiLevelType w:val="hybridMultilevel"/>
    <w:tmpl w:val="C888C176"/>
    <w:lvl w:ilvl="0" w:tplc="198676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123EFB"/>
    <w:multiLevelType w:val="hybridMultilevel"/>
    <w:tmpl w:val="C0D2D1DE"/>
    <w:lvl w:ilvl="0" w:tplc="E5B61166">
      <w:start w:val="1"/>
      <w:numFmt w:val="bullet"/>
      <w:lvlText w:val=""/>
      <w:lvlJc w:val="left"/>
      <w:pPr>
        <w:ind w:left="720" w:hanging="360"/>
      </w:pPr>
      <w:rPr>
        <w:rFonts w:ascii="Symbol" w:hAnsi="Symbol"/>
      </w:rPr>
    </w:lvl>
    <w:lvl w:ilvl="1" w:tplc="F02E9908">
      <w:start w:val="1"/>
      <w:numFmt w:val="bullet"/>
      <w:lvlText w:val="o"/>
      <w:lvlJc w:val="left"/>
      <w:pPr>
        <w:ind w:left="1440" w:hanging="360"/>
      </w:pPr>
      <w:rPr>
        <w:rFonts w:ascii="Courier New" w:hAnsi="Courier New"/>
      </w:rPr>
    </w:lvl>
    <w:lvl w:ilvl="2" w:tplc="5350B2B6">
      <w:start w:val="1"/>
      <w:numFmt w:val="bullet"/>
      <w:lvlText w:val=""/>
      <w:lvlJc w:val="left"/>
      <w:pPr>
        <w:ind w:left="2160" w:hanging="360"/>
      </w:pPr>
      <w:rPr>
        <w:rFonts w:ascii="Wingdings" w:hAnsi="Wingdings"/>
      </w:rPr>
    </w:lvl>
    <w:lvl w:ilvl="3" w:tplc="979A856C">
      <w:start w:val="1"/>
      <w:numFmt w:val="bullet"/>
      <w:lvlText w:val=""/>
      <w:lvlJc w:val="left"/>
      <w:pPr>
        <w:ind w:left="2880" w:hanging="360"/>
      </w:pPr>
      <w:rPr>
        <w:rFonts w:ascii="Symbol" w:hAnsi="Symbol"/>
      </w:rPr>
    </w:lvl>
    <w:lvl w:ilvl="4" w:tplc="F59ACC6A">
      <w:start w:val="1"/>
      <w:numFmt w:val="bullet"/>
      <w:lvlText w:val="o"/>
      <w:lvlJc w:val="left"/>
      <w:pPr>
        <w:ind w:left="3600" w:hanging="360"/>
      </w:pPr>
      <w:rPr>
        <w:rFonts w:ascii="Courier New" w:hAnsi="Courier New"/>
      </w:rPr>
    </w:lvl>
    <w:lvl w:ilvl="5" w:tplc="886C2176">
      <w:start w:val="1"/>
      <w:numFmt w:val="bullet"/>
      <w:lvlText w:val=""/>
      <w:lvlJc w:val="left"/>
      <w:pPr>
        <w:ind w:left="4320" w:hanging="360"/>
      </w:pPr>
      <w:rPr>
        <w:rFonts w:ascii="Wingdings" w:hAnsi="Wingdings"/>
      </w:rPr>
    </w:lvl>
    <w:lvl w:ilvl="6" w:tplc="F4946BB8">
      <w:start w:val="1"/>
      <w:numFmt w:val="bullet"/>
      <w:lvlText w:val=""/>
      <w:lvlJc w:val="left"/>
      <w:pPr>
        <w:ind w:left="5040" w:hanging="360"/>
      </w:pPr>
      <w:rPr>
        <w:rFonts w:ascii="Symbol" w:hAnsi="Symbol"/>
      </w:rPr>
    </w:lvl>
    <w:lvl w:ilvl="7" w:tplc="E4FC4DA6">
      <w:start w:val="1"/>
      <w:numFmt w:val="bullet"/>
      <w:lvlText w:val="o"/>
      <w:lvlJc w:val="left"/>
      <w:pPr>
        <w:ind w:left="5760" w:hanging="360"/>
      </w:pPr>
      <w:rPr>
        <w:rFonts w:ascii="Courier New" w:hAnsi="Courier New"/>
      </w:rPr>
    </w:lvl>
    <w:lvl w:ilvl="8" w:tplc="5E929D0E">
      <w:start w:val="1"/>
      <w:numFmt w:val="bullet"/>
      <w:lvlText w:val=""/>
      <w:lvlJc w:val="left"/>
      <w:pPr>
        <w:ind w:left="6480" w:hanging="360"/>
      </w:pPr>
      <w:rPr>
        <w:rFonts w:ascii="Wingdings" w:hAnsi="Wingdings"/>
      </w:rPr>
    </w:lvl>
  </w:abstractNum>
  <w:abstractNum w:abstractNumId="33" w15:restartNumberingAfterBreak="0">
    <w:nsid w:val="72707DD6"/>
    <w:multiLevelType w:val="multilevel"/>
    <w:tmpl w:val="4EA8EF7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5911138"/>
    <w:multiLevelType w:val="multilevel"/>
    <w:tmpl w:val="52FAD16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7BA6D18"/>
    <w:multiLevelType w:val="multilevel"/>
    <w:tmpl w:val="416AF6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AE6BDC"/>
    <w:multiLevelType w:val="multilevel"/>
    <w:tmpl w:val="416AF6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2E25BD"/>
    <w:multiLevelType w:val="multilevel"/>
    <w:tmpl w:val="ADB81F76"/>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4"/>
  </w:num>
  <w:num w:numId="2">
    <w:abstractNumId w:val="33"/>
  </w:num>
  <w:num w:numId="3">
    <w:abstractNumId w:val="7"/>
  </w:num>
  <w:num w:numId="4">
    <w:abstractNumId w:val="8"/>
  </w:num>
  <w:num w:numId="5">
    <w:abstractNumId w:val="16"/>
  </w:num>
  <w:num w:numId="6">
    <w:abstractNumId w:val="12"/>
  </w:num>
  <w:num w:numId="7">
    <w:abstractNumId w:val="15"/>
  </w:num>
  <w:num w:numId="8">
    <w:abstractNumId w:val="34"/>
  </w:num>
  <w:num w:numId="9">
    <w:abstractNumId w:val="19"/>
  </w:num>
  <w:num w:numId="10">
    <w:abstractNumId w:val="25"/>
  </w:num>
  <w:num w:numId="11">
    <w:abstractNumId w:val="3"/>
  </w:num>
  <w:num w:numId="12">
    <w:abstractNumId w:val="4"/>
  </w:num>
  <w:num w:numId="13">
    <w:abstractNumId w:val="9"/>
  </w:num>
  <w:num w:numId="14">
    <w:abstractNumId w:val="37"/>
  </w:num>
  <w:num w:numId="15">
    <w:abstractNumId w:val="18"/>
  </w:num>
  <w:num w:numId="16">
    <w:abstractNumId w:val="11"/>
  </w:num>
  <w:num w:numId="17">
    <w:abstractNumId w:val="22"/>
  </w:num>
  <w:num w:numId="18">
    <w:abstractNumId w:val="21"/>
  </w:num>
  <w:num w:numId="19">
    <w:abstractNumId w:val="1"/>
  </w:num>
  <w:num w:numId="20">
    <w:abstractNumId w:val="32"/>
  </w:num>
  <w:num w:numId="21">
    <w:abstractNumId w:val="1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6"/>
  </w:num>
  <w:num w:numId="25">
    <w:abstractNumId w:val="28"/>
  </w:num>
  <w:num w:numId="26">
    <w:abstractNumId w:val="17"/>
  </w:num>
  <w:num w:numId="27">
    <w:abstractNumId w:val="20"/>
  </w:num>
  <w:num w:numId="28">
    <w:abstractNumId w:val="0"/>
  </w:num>
  <w:num w:numId="29">
    <w:abstractNumId w:val="5"/>
  </w:num>
  <w:num w:numId="30">
    <w:abstractNumId w:val="35"/>
  </w:num>
  <w:num w:numId="31">
    <w:abstractNumId w:val="36"/>
  </w:num>
  <w:num w:numId="32">
    <w:abstractNumId w:val="23"/>
  </w:num>
  <w:num w:numId="33">
    <w:abstractNumId w:val="13"/>
  </w:num>
  <w:num w:numId="34">
    <w:abstractNumId w:val="14"/>
  </w:num>
  <w:num w:numId="35">
    <w:abstractNumId w:val="29"/>
  </w:num>
  <w:num w:numId="36">
    <w:abstractNumId w:val="6"/>
  </w:num>
  <w:num w:numId="37">
    <w:abstractNumId w:val="27"/>
  </w:num>
  <w:num w:numId="38">
    <w:abstractNumId w:val="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42CA"/>
    <w:rsid w:val="00035913"/>
    <w:rsid w:val="00074DCB"/>
    <w:rsid w:val="000A30AB"/>
    <w:rsid w:val="000D0256"/>
    <w:rsid w:val="00173D2F"/>
    <w:rsid w:val="001868F4"/>
    <w:rsid w:val="00234789"/>
    <w:rsid w:val="00240B6E"/>
    <w:rsid w:val="00276E19"/>
    <w:rsid w:val="002B22E0"/>
    <w:rsid w:val="0039454B"/>
    <w:rsid w:val="003E0D57"/>
    <w:rsid w:val="004D3412"/>
    <w:rsid w:val="004E7035"/>
    <w:rsid w:val="00511F79"/>
    <w:rsid w:val="0058060D"/>
    <w:rsid w:val="005E220B"/>
    <w:rsid w:val="006B1EF8"/>
    <w:rsid w:val="006C1619"/>
    <w:rsid w:val="006C7059"/>
    <w:rsid w:val="00714DBF"/>
    <w:rsid w:val="007C66F2"/>
    <w:rsid w:val="00851AF1"/>
    <w:rsid w:val="00931468"/>
    <w:rsid w:val="00951F6C"/>
    <w:rsid w:val="00966C41"/>
    <w:rsid w:val="00994F66"/>
    <w:rsid w:val="009B5379"/>
    <w:rsid w:val="009B76DB"/>
    <w:rsid w:val="009F1590"/>
    <w:rsid w:val="00A06F60"/>
    <w:rsid w:val="00A742CA"/>
    <w:rsid w:val="00B0085F"/>
    <w:rsid w:val="00B61647"/>
    <w:rsid w:val="00B64663"/>
    <w:rsid w:val="00BB3768"/>
    <w:rsid w:val="00BB553C"/>
    <w:rsid w:val="00BF2734"/>
    <w:rsid w:val="00C20D19"/>
    <w:rsid w:val="00C45B7D"/>
    <w:rsid w:val="00C84E6B"/>
    <w:rsid w:val="00C90B89"/>
    <w:rsid w:val="00CC4E15"/>
    <w:rsid w:val="00CE57B1"/>
    <w:rsid w:val="00D02F1A"/>
    <w:rsid w:val="00D279B0"/>
    <w:rsid w:val="00D67158"/>
    <w:rsid w:val="00DA02C5"/>
    <w:rsid w:val="00DB2652"/>
    <w:rsid w:val="00DD4FE8"/>
    <w:rsid w:val="00DF7F95"/>
    <w:rsid w:val="00E00027"/>
    <w:rsid w:val="00E145D9"/>
    <w:rsid w:val="00E8510A"/>
    <w:rsid w:val="00F3767C"/>
    <w:rsid w:val="00F4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3E36"/>
  <w15:docId w15:val="{11330714-25BE-4F08-A862-10EB1AE8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30AB"/>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next w:val="a"/>
    <w:link w:val="10"/>
    <w:pPr>
      <w:keepNext/>
      <w:spacing w:before="480" w:after="60" w:line="276" w:lineRule="auto"/>
      <w:jc w:val="center"/>
      <w:outlineLvl w:val="0"/>
    </w:pPr>
    <w:rPr>
      <w:rFonts w:ascii="Cambria" w:hAnsi="Cambria"/>
      <w:b/>
      <w:szCs w:val="20"/>
    </w:rPr>
  </w:style>
  <w:style w:type="paragraph" w:styleId="2">
    <w:name w:val="heading 2"/>
    <w:basedOn w:val="a"/>
    <w:link w:val="20"/>
    <w:pPr>
      <w:spacing w:before="100" w:beforeAutospacing="1" w:after="100" w:afterAutospacing="1"/>
      <w:outlineLvl w:val="1"/>
    </w:pPr>
    <w:rPr>
      <w:b/>
      <w:bCs/>
      <w:sz w:val="36"/>
      <w:szCs w:val="36"/>
      <w:lang w:val="en-US"/>
    </w:rPr>
  </w:style>
  <w:style w:type="paragraph" w:styleId="3">
    <w:name w:val="heading 3"/>
    <w:basedOn w:val="a"/>
    <w:next w:val="a"/>
    <w:link w:val="30"/>
    <w:pPr>
      <w:keepNext/>
      <w:spacing w:before="240" w:after="60"/>
      <w:outlineLvl w:val="2"/>
    </w:pPr>
    <w:rPr>
      <w:rFonts w:ascii="Arial" w:hAnsi="Arial"/>
      <w:b/>
      <w:sz w:val="26"/>
      <w:szCs w:val="20"/>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pPr>
      <w:pBdr>
        <w:top w:val="none" w:sz="4" w:space="0" w:color="000000"/>
        <w:left w:val="none" w:sz="4" w:space="0" w:color="000000"/>
        <w:bottom w:val="none" w:sz="4" w:space="0" w:color="000000"/>
        <w:right w:val="none" w:sz="4" w:space="0" w:color="000000"/>
        <w:between w:val="none" w:sz="4" w:space="0" w:color="000000"/>
      </w:pBdr>
      <w:spacing w:after="120" w:line="288" w:lineRule="auto"/>
      <w:ind w:firstLine="709"/>
      <w:jc w:val="both"/>
    </w:pPr>
    <w:rPr>
      <w:rFonts w:eastAsia="Calibri"/>
      <w:sz w:val="22"/>
      <w:szCs w:val="22"/>
      <w:lang w:eastAsia="en-US"/>
    </w:rPr>
  </w:style>
  <w:style w:type="paragraph" w:styleId="a6">
    <w:name w:val="Title"/>
    <w:link w:val="a7"/>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7">
    <w:name w:val="Заголовок Знак"/>
    <w:link w:val="a6"/>
    <w:uiPriority w:val="10"/>
    <w:rPr>
      <w:sz w:val="48"/>
      <w:szCs w:val="48"/>
    </w:rPr>
  </w:style>
  <w:style w:type="paragraph" w:styleId="a8">
    <w:name w:val="Subtitle"/>
    <w:basedOn w:val="Heading"/>
    <w:next w:val="Textbody"/>
    <w:link w:val="a9"/>
    <w:pPr>
      <w:jc w:val="center"/>
    </w:pPr>
    <w:rPr>
      <w:i/>
      <w:iCs/>
    </w:rPr>
  </w:style>
  <w:style w:type="character" w:customStyle="1" w:styleId="SubtitleChar">
    <w:name w:val="Subtitle Char"/>
    <w:uiPriority w:val="11"/>
    <w:rPr>
      <w:sz w:val="24"/>
      <w:szCs w:val="24"/>
    </w:rPr>
  </w:style>
  <w:style w:type="paragraph" w:styleId="21">
    <w:name w:val="Quote"/>
    <w:basedOn w:val="a"/>
    <w:next w:val="a"/>
    <w:link w:val="22"/>
    <w:rPr>
      <w:i/>
      <w:iCs/>
      <w:color w:val="000000"/>
      <w:lang w:val="en-US"/>
    </w:rPr>
  </w:style>
  <w:style w:type="character" w:customStyle="1" w:styleId="QuoteChar">
    <w:name w:val="Quote Char"/>
    <w:uiPriority w:val="29"/>
    <w:rPr>
      <w:i/>
    </w:rPr>
  </w:style>
  <w:style w:type="paragraph" w:styleId="aa">
    <w:name w:val="Intense Quote"/>
    <w:link w:val="ab"/>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b">
    <w:name w:val="Выделенная цитата Знак"/>
    <w:link w:val="aa"/>
    <w:uiPriority w:val="30"/>
    <w:rPr>
      <w:i/>
    </w:rPr>
  </w:style>
  <w:style w:type="paragraph" w:styleId="ac">
    <w:name w:val="header"/>
    <w:basedOn w:val="a"/>
    <w:link w:val="ad"/>
    <w:uiPriority w:val="99"/>
    <w:pPr>
      <w:tabs>
        <w:tab w:val="center" w:pos="4677"/>
        <w:tab w:val="right" w:pos="9355"/>
      </w:tabs>
    </w:pPr>
  </w:style>
  <w:style w:type="paragraph" w:styleId="ae">
    <w:name w:val="footer"/>
    <w:basedOn w:val="a"/>
    <w:link w:val="af"/>
    <w:pPr>
      <w:tabs>
        <w:tab w:val="center" w:pos="4677"/>
        <w:tab w:val="right" w:pos="9355"/>
      </w:tabs>
    </w:pPr>
  </w:style>
  <w:style w:type="table" w:styleId="af0">
    <w:name w:val="Table Grid"/>
    <w:basedOn w:val="a1"/>
    <w:rPr>
      <w:rFonts w:ascii="Calibri" w:eastAsia="Calibri" w:hAnsi="Calibri"/>
    </w:rP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pPr>
      <w:spacing w:after="200" w:line="276" w:lineRule="auto"/>
    </w:pPr>
    <w:rPr>
      <w:rFonts w:ascii="Calibri" w:hAnsi="Calibri"/>
      <w:szCs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5">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character" w:customStyle="1" w:styleId="ad">
    <w:name w:val="Верхний колонтитул Знак"/>
    <w:link w:val="ac"/>
    <w:uiPriority w:val="99"/>
    <w:rPr>
      <w:rFonts w:eastAsia="Calibri"/>
      <w:sz w:val="24"/>
      <w:szCs w:val="24"/>
      <w:lang w:val="ru-RU" w:eastAsia="ru-RU" w:bidi="ar-SA"/>
    </w:rPr>
  </w:style>
  <w:style w:type="character" w:customStyle="1" w:styleId="af">
    <w:name w:val="Нижний колонтитул Знак"/>
    <w:link w:val="ae"/>
    <w:rPr>
      <w:sz w:val="24"/>
      <w:szCs w:val="24"/>
    </w:rPr>
  </w:style>
  <w:style w:type="paragraph" w:styleId="af6">
    <w:name w:val="Balloon Text"/>
    <w:basedOn w:val="a"/>
    <w:link w:val="af7"/>
    <w:rPr>
      <w:rFonts w:ascii="Tahoma" w:hAnsi="Tahoma"/>
      <w:sz w:val="16"/>
      <w:szCs w:val="16"/>
    </w:rPr>
  </w:style>
  <w:style w:type="character" w:customStyle="1" w:styleId="af7">
    <w:name w:val="Текст выноски Знак"/>
    <w:link w:val="af6"/>
    <w:rPr>
      <w:rFonts w:ascii="Tahoma" w:hAnsi="Tahoma"/>
      <w:sz w:val="16"/>
      <w:szCs w:val="16"/>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character" w:customStyle="1" w:styleId="10">
    <w:name w:val="Заголовок 1 Знак"/>
    <w:link w:val="1"/>
    <w:rPr>
      <w:rFonts w:ascii="Cambria" w:eastAsia="Calibri" w:hAnsi="Cambria"/>
      <w:b/>
    </w:rPr>
  </w:style>
  <w:style w:type="character" w:customStyle="1" w:styleId="20">
    <w:name w:val="Заголовок 2 Знак"/>
    <w:link w:val="2"/>
    <w:rPr>
      <w:b/>
      <w:bCs/>
      <w:sz w:val="36"/>
      <w:szCs w:val="36"/>
      <w:lang w:val="en-US" w:eastAsia="en-US"/>
    </w:rPr>
  </w:style>
  <w:style w:type="character" w:customStyle="1" w:styleId="30">
    <w:name w:val="Заголовок 3 Знак"/>
    <w:link w:val="3"/>
    <w:rPr>
      <w:rFonts w:ascii="Arial" w:eastAsia="Calibri" w:hAnsi="Arial"/>
      <w:b/>
      <w:sz w:val="26"/>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eastAsia="Calibri" w:hAnsi="Arial"/>
      <w:szCs w:val="22"/>
    </w:rPr>
  </w:style>
  <w:style w:type="paragraph" w:styleId="af8">
    <w:name w:val="Body Text"/>
    <w:basedOn w:val="a"/>
    <w:link w:val="af9"/>
    <w:pPr>
      <w:jc w:val="both"/>
    </w:pPr>
  </w:style>
  <w:style w:type="character" w:customStyle="1" w:styleId="af9">
    <w:name w:val="Основной текст Знак"/>
    <w:link w:val="af8"/>
    <w:rPr>
      <w:rFonts w:eastAsia="Calibri"/>
      <w:sz w:val="24"/>
      <w:szCs w:val="24"/>
    </w:rPr>
  </w:style>
  <w:style w:type="numbering" w:customStyle="1" w:styleId="13">
    <w:name w:val="Нет списка1"/>
    <w:next w:val="a2"/>
    <w:semiHidden/>
  </w:style>
  <w:style w:type="character" w:customStyle="1" w:styleId="Heading1Char">
    <w:name w:val="Heading 1 Char"/>
    <w:rPr>
      <w:rFonts w:ascii="Times New Roman" w:hAnsi="Times New Roman"/>
      <w:b/>
      <w:sz w:val="48"/>
    </w:rPr>
  </w:style>
  <w:style w:type="character" w:customStyle="1" w:styleId="HeaderChar">
    <w:name w:val="Header Char"/>
    <w:semiHidden/>
    <w:rPr>
      <w:rFonts w:ascii="Times New Roman" w:hAnsi="Times New Roman"/>
      <w:sz w:val="20"/>
    </w:rPr>
  </w:style>
  <w:style w:type="character" w:customStyle="1" w:styleId="FooterChar">
    <w:name w:val="Footer Char"/>
    <w:semiHidden/>
    <w:rPr>
      <w:sz w:val="24"/>
    </w:rPr>
  </w:style>
  <w:style w:type="paragraph" w:customStyle="1" w:styleId="ConsPlusCell">
    <w:name w:val="ConsPlusCell"/>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rPr>
  </w:style>
  <w:style w:type="character" w:customStyle="1" w:styleId="BalloonTextChar">
    <w:name w:val="Balloon Text Char"/>
    <w:semiHidden/>
    <w:rPr>
      <w:rFonts w:ascii="Tahoma" w:hAnsi="Tahoma"/>
      <w:sz w:val="16"/>
      <w:lang w:val="ru-RU" w:eastAsia="ru-RU"/>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b/>
      <w:bCs/>
      <w:sz w:val="24"/>
      <w:szCs w:val="24"/>
    </w:rPr>
  </w:style>
  <w:style w:type="character" w:customStyle="1" w:styleId="a5">
    <w:name w:val="Без интервала Знак"/>
    <w:link w:val="a4"/>
    <w:rPr>
      <w:rFonts w:eastAsia="Calibri"/>
      <w:sz w:val="22"/>
      <w:szCs w:val="22"/>
      <w:lang w:eastAsia="en-US"/>
    </w:rPr>
  </w:style>
  <w:style w:type="character" w:styleId="afa">
    <w:name w:val="page number"/>
  </w:style>
  <w:style w:type="paragraph" w:customStyle="1" w:styleId="BodyText21">
    <w:name w:val="Body Text 21"/>
    <w:basedOn w:val="a"/>
    <w:pPr>
      <w:ind w:firstLine="709"/>
      <w:jc w:val="both"/>
    </w:pPr>
    <w:rPr>
      <w:rFonts w:ascii="Calibri" w:hAnsi="Calibri"/>
      <w:sz w:val="28"/>
      <w:szCs w:val="28"/>
    </w:rPr>
  </w:style>
  <w:style w:type="paragraph" w:styleId="33">
    <w:name w:val="Body Text 3"/>
    <w:basedOn w:val="a"/>
    <w:link w:val="34"/>
    <w:rPr>
      <w:rFonts w:ascii="Calibri" w:hAnsi="Calibri"/>
      <w:color w:val="000000"/>
      <w:szCs w:val="20"/>
    </w:rPr>
  </w:style>
  <w:style w:type="character" w:customStyle="1" w:styleId="34">
    <w:name w:val="Основной текст 3 Знак"/>
    <w:link w:val="33"/>
    <w:rPr>
      <w:rFonts w:ascii="Calibri" w:eastAsia="Calibri" w:hAnsi="Calibri"/>
      <w:color w:val="000000"/>
      <w:sz w:val="24"/>
    </w:rPr>
  </w:style>
  <w:style w:type="paragraph" w:customStyle="1" w:styleId="14">
    <w:name w:val="Без интервала1"/>
    <w:link w:val="NoSpacingChar"/>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hAnsi="Calibri"/>
      <w:sz w:val="22"/>
      <w:szCs w:val="22"/>
      <w:lang w:eastAsia="en-US"/>
    </w:rPr>
  </w:style>
  <w:style w:type="character" w:customStyle="1" w:styleId="NoSpacingChar">
    <w:name w:val="No Spacing Char"/>
    <w:link w:val="14"/>
    <w:rPr>
      <w:rFonts w:ascii="Calibri" w:hAnsi="Calibri"/>
      <w:sz w:val="22"/>
      <w:szCs w:val="22"/>
      <w:lang w:eastAsia="en-US"/>
    </w:rPr>
  </w:style>
  <w:style w:type="paragraph" w:customStyle="1" w:styleId="msonospacing0">
    <w:name w:val="msonospacing"/>
    <w:basedOn w:val="a"/>
    <w:pPr>
      <w:spacing w:before="100" w:beforeAutospacing="1" w:after="100" w:afterAutospacing="1"/>
    </w:pPr>
  </w:style>
  <w:style w:type="character" w:styleId="afb">
    <w:name w:val="annotation reference"/>
    <w:rPr>
      <w:sz w:val="16"/>
    </w:rPr>
  </w:style>
  <w:style w:type="paragraph" w:styleId="afc">
    <w:name w:val="annotation text"/>
    <w:basedOn w:val="a"/>
    <w:link w:val="afd"/>
    <w:rPr>
      <w:szCs w:val="20"/>
    </w:rPr>
  </w:style>
  <w:style w:type="character" w:customStyle="1" w:styleId="afd">
    <w:name w:val="Текст примечания Знак"/>
    <w:link w:val="afc"/>
    <w:rPr>
      <w:rFonts w:eastAsia="Calibri"/>
    </w:rPr>
  </w:style>
  <w:style w:type="paragraph" w:styleId="afe">
    <w:name w:val="annotation subject"/>
    <w:basedOn w:val="afc"/>
    <w:next w:val="afc"/>
    <w:link w:val="aff"/>
    <w:rPr>
      <w:b/>
    </w:rPr>
  </w:style>
  <w:style w:type="character" w:customStyle="1" w:styleId="aff">
    <w:name w:val="Тема примечания Знак"/>
    <w:link w:val="afe"/>
    <w:rPr>
      <w:rFonts w:eastAsia="Calibri"/>
      <w:b/>
    </w:rPr>
  </w:style>
  <w:style w:type="character" w:styleId="aff0">
    <w:name w:val="FollowedHyperlink"/>
    <w:rPr>
      <w:color w:val="800080"/>
      <w:u w:val="single"/>
    </w:rPr>
  </w:style>
  <w:style w:type="paragraph" w:customStyle="1" w:styleId="xl65">
    <w:name w:val="xl65"/>
    <w:basedOn w:val="a"/>
    <w:pPr>
      <w:spacing w:before="100" w:beforeAutospacing="1" w:after="100" w:afterAutospacing="1"/>
    </w:pPr>
  </w:style>
  <w:style w:type="paragraph" w:customStyle="1" w:styleId="xl66">
    <w:name w:val="xl66"/>
    <w:basedOn w:val="a"/>
    <w:pPr>
      <w:spacing w:before="100" w:beforeAutospacing="1" w:after="100" w:afterAutospacing="1"/>
    </w:pPr>
  </w:style>
  <w:style w:type="paragraph" w:customStyle="1" w:styleId="xl67">
    <w:name w:val="xl67"/>
    <w:basedOn w:val="a"/>
    <w:pPr>
      <w:pBdr>
        <w:top w:val="single" w:sz="8" w:space="0" w:color="000000"/>
        <w:left w:val="single" w:sz="8" w:space="0" w:color="000000"/>
        <w:right w:val="single" w:sz="4" w:space="0" w:color="000000"/>
      </w:pBdr>
      <w:spacing w:before="100" w:beforeAutospacing="1" w:after="100" w:afterAutospacing="1"/>
      <w:jc w:val="center"/>
    </w:pPr>
  </w:style>
  <w:style w:type="paragraph" w:customStyle="1" w:styleId="xl68">
    <w:name w:val="xl68"/>
    <w:basedOn w:val="a"/>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9">
    <w:name w:val="xl69"/>
    <w:basedOn w:val="a"/>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0">
    <w:name w:val="xl70"/>
    <w:basedOn w:val="a"/>
    <w:pPr>
      <w:pBdr>
        <w:top w:val="single" w:sz="8" w:space="0" w:color="000000"/>
        <w:left w:val="single" w:sz="4" w:space="0" w:color="000000"/>
        <w:bottom w:val="single" w:sz="4" w:space="0" w:color="000000"/>
        <w:right w:val="single" w:sz="8" w:space="0" w:color="000000"/>
      </w:pBdr>
      <w:spacing w:before="100" w:beforeAutospacing="1" w:after="100" w:afterAutospacing="1"/>
      <w:jc w:val="center"/>
    </w:pPr>
  </w:style>
  <w:style w:type="paragraph" w:customStyle="1" w:styleId="xl71">
    <w:name w:val="xl71"/>
    <w:basedOn w:val="a"/>
    <w:pPr>
      <w:pBdr>
        <w:left w:val="single" w:sz="8" w:space="0" w:color="000000"/>
        <w:bottom w:val="single" w:sz="4" w:space="0" w:color="000000"/>
        <w:right w:val="single" w:sz="4" w:space="0" w:color="000000"/>
      </w:pBdr>
      <w:spacing w:before="100" w:beforeAutospacing="1" w:after="100" w:afterAutospacing="1"/>
      <w:jc w:val="center"/>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4">
    <w:name w:val="xl74"/>
    <w:basedOn w:val="a"/>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style>
  <w:style w:type="paragraph" w:customStyle="1" w:styleId="xl75">
    <w:name w:val="xl75"/>
    <w:basedOn w:val="a"/>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style>
  <w:style w:type="paragraph" w:customStyle="1" w:styleId="xl76">
    <w:name w:val="xl76"/>
    <w:basedOn w:val="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7">
    <w:name w:val="xl77"/>
    <w:basedOn w:val="a"/>
    <w:pPr>
      <w:pBdr>
        <w:left w:val="single" w:sz="4" w:space="0" w:color="000000"/>
        <w:right w:val="single" w:sz="4" w:space="0" w:color="000000"/>
      </w:pBdr>
      <w:spacing w:before="100" w:beforeAutospacing="1" w:after="100" w:afterAutospacing="1"/>
      <w:jc w:val="center"/>
    </w:pPr>
  </w:style>
  <w:style w:type="paragraph" w:customStyle="1" w:styleId="xl78">
    <w:name w:val="xl78"/>
    <w:basedOn w:val="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9">
    <w:name w:val="xl79"/>
    <w:basedOn w:val="a"/>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style>
  <w:style w:type="paragraph" w:customStyle="1" w:styleId="xl81">
    <w:name w:val="xl81"/>
    <w:basedOn w:val="a"/>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style>
  <w:style w:type="paragraph" w:customStyle="1" w:styleId="xl82">
    <w:name w:val="xl82"/>
    <w:basedOn w:val="a"/>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4">
    <w:name w:val="xl84"/>
    <w:basedOn w:val="a"/>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b/>
      <w:bCs/>
    </w:rPr>
  </w:style>
  <w:style w:type="paragraph" w:customStyle="1" w:styleId="xl85">
    <w:name w:val="xl85"/>
    <w:basedOn w:val="a"/>
    <w:pPr>
      <w:pBdr>
        <w:left w:val="single" w:sz="4" w:space="0" w:color="000000"/>
        <w:right w:val="single" w:sz="4" w:space="0" w:color="000000"/>
      </w:pBdr>
      <w:spacing w:before="100" w:beforeAutospacing="1" w:after="100" w:afterAutospacing="1"/>
      <w:jc w:val="center"/>
    </w:pPr>
    <w:rPr>
      <w:b/>
      <w:bCs/>
    </w:rPr>
  </w:style>
  <w:style w:type="paragraph" w:customStyle="1" w:styleId="xl86">
    <w:name w:val="xl86"/>
    <w:basedOn w:val="a"/>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style>
  <w:style w:type="paragraph" w:customStyle="1" w:styleId="xl87">
    <w:name w:val="xl87"/>
    <w:basedOn w:val="a"/>
    <w:pPr>
      <w:pBdr>
        <w:left w:val="single" w:sz="4" w:space="0" w:color="000000"/>
        <w:bottom w:val="single" w:sz="8" w:space="0" w:color="000000"/>
        <w:right w:val="single" w:sz="4" w:space="0" w:color="000000"/>
      </w:pBdr>
      <w:spacing w:before="100" w:beforeAutospacing="1" w:after="100" w:afterAutospacing="1"/>
      <w:jc w:val="center"/>
    </w:pPr>
    <w:rPr>
      <w:b/>
      <w:bCs/>
    </w:rPr>
  </w:style>
  <w:style w:type="paragraph" w:customStyle="1" w:styleId="xl88">
    <w:name w:val="xl88"/>
    <w:basedOn w:val="a"/>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rPr>
  </w:style>
  <w:style w:type="paragraph" w:customStyle="1" w:styleId="xl89">
    <w:name w:val="xl89"/>
    <w:basedOn w:val="a"/>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b/>
      <w:bCs/>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Cs w:val="22"/>
    </w:rPr>
  </w:style>
  <w:style w:type="paragraph" w:customStyle="1" w:styleId="WebWeb1Web1">
    <w:name w:val="Обычный (веб);Обычный (Web);Обычный (Web)1;Обычный (веб) Знак;Обычный (Web)1 Знак;Знак Знак Знак Знак"/>
    <w:basedOn w:val="a"/>
    <w:link w:val="1WebWeb11Web1"/>
    <w:pPr>
      <w:spacing w:before="100" w:beforeAutospacing="1" w:after="100" w:afterAutospacing="1"/>
    </w:pPr>
  </w:style>
  <w:style w:type="paragraph" w:customStyle="1" w:styleId="aff1">
    <w:name w:val="Знак"/>
    <w:basedOn w:val="a"/>
    <w:pPr>
      <w:spacing w:after="160" w:line="240" w:lineRule="exact"/>
    </w:pPr>
    <w:rPr>
      <w:rFonts w:ascii="Verdana" w:hAnsi="Verdana"/>
      <w:lang w:val="en-US"/>
    </w:rPr>
  </w:style>
  <w:style w:type="character" w:styleId="aff2">
    <w:name w:val="Emphasis"/>
    <w:rPr>
      <w:i/>
    </w:rPr>
  </w:style>
  <w:style w:type="paragraph" w:styleId="aff3">
    <w:name w:val="Document Map"/>
    <w:basedOn w:val="a"/>
    <w:link w:val="aff4"/>
    <w:pPr>
      <w:shd w:val="clear" w:color="auto" w:fill="000080"/>
    </w:pPr>
    <w:rPr>
      <w:rFonts w:ascii="Tahoma" w:hAnsi="Tahoma"/>
      <w:szCs w:val="20"/>
    </w:rPr>
  </w:style>
  <w:style w:type="character" w:customStyle="1" w:styleId="aff4">
    <w:name w:val="Схема документа Знак"/>
    <w:link w:val="aff3"/>
    <w:rPr>
      <w:rFonts w:ascii="Tahoma" w:eastAsia="Calibri" w:hAnsi="Tahoma"/>
      <w:shd w:val="clear" w:color="auto" w:fill="000080"/>
    </w:rPr>
  </w:style>
  <w:style w:type="paragraph" w:customStyle="1" w:styleId="15">
    <w:name w:val="Абзац списка1"/>
    <w:basedOn w:val="a"/>
    <w:pPr>
      <w:spacing w:after="200" w:line="276" w:lineRule="auto"/>
      <w:ind w:left="720"/>
    </w:pPr>
    <w:rPr>
      <w:rFonts w:ascii="Calibri" w:hAnsi="Calibri"/>
      <w:sz w:val="22"/>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rFonts w:ascii="BalticaC" w:hAnsi="BalticaC"/>
      <w:color w:val="000000"/>
      <w:sz w:val="24"/>
      <w:szCs w:val="24"/>
    </w:rPr>
  </w:style>
  <w:style w:type="paragraph" w:customStyle="1" w:styleId="consplusnormal0">
    <w:name w:val="consplusnormal"/>
    <w:basedOn w:val="a"/>
    <w:pPr>
      <w:spacing w:before="100" w:beforeAutospacing="1" w:after="100" w:afterAutospacing="1"/>
    </w:pPr>
  </w:style>
  <w:style w:type="character" w:customStyle="1" w:styleId="s1">
    <w:name w:val="s1"/>
  </w:style>
  <w:style w:type="paragraph" w:customStyle="1" w:styleId="53">
    <w:name w:val="Знак Знак5 Знак Знак Знак Знак"/>
    <w:basedOn w:val="a"/>
    <w:pPr>
      <w:spacing w:after="160" w:line="240" w:lineRule="exact"/>
    </w:pPr>
    <w:rPr>
      <w:rFonts w:ascii="Verdana" w:hAnsi="Verdana"/>
      <w:lang w:val="en-US"/>
    </w:rPr>
  </w:style>
  <w:style w:type="character" w:customStyle="1" w:styleId="72">
    <w:name w:val="Знак Знак7"/>
    <w:rPr>
      <w:rFonts w:ascii="Times New Roman" w:eastAsia="Arial Unicode MS" w:hAnsi="Times New Roman"/>
      <w:b/>
      <w:sz w:val="24"/>
    </w:rPr>
  </w:style>
  <w:style w:type="character" w:customStyle="1" w:styleId="BodyTextChar">
    <w:name w:val="Body Text Char"/>
  </w:style>
  <w:style w:type="paragraph" w:styleId="aff5">
    <w:name w:val="Body Text Indent"/>
    <w:basedOn w:val="a"/>
    <w:link w:val="aff6"/>
    <w:pPr>
      <w:ind w:firstLine="709"/>
      <w:jc w:val="center"/>
    </w:pPr>
    <w:rPr>
      <w:szCs w:val="20"/>
    </w:rPr>
  </w:style>
  <w:style w:type="character" w:customStyle="1" w:styleId="aff6">
    <w:name w:val="Основной текст с отступом Знак"/>
    <w:link w:val="aff5"/>
    <w:rPr>
      <w:rFonts w:eastAsia="Calibri"/>
    </w:rPr>
  </w:style>
  <w:style w:type="paragraph" w:customStyle="1" w:styleId="ConsNormal">
    <w:name w:val="ConsNormal"/>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szCs w:val="22"/>
    </w:rPr>
  </w:style>
  <w:style w:type="paragraph" w:customStyle="1" w:styleId="16">
    <w:name w:val="Знак1"/>
    <w:basedOn w:val="a"/>
    <w:pPr>
      <w:spacing w:after="160" w:line="240" w:lineRule="exact"/>
    </w:pPr>
    <w:rPr>
      <w:rFonts w:ascii="Verdana" w:hAnsi="Verdana"/>
      <w:lang w:val="en-US"/>
    </w:rPr>
  </w:style>
  <w:style w:type="paragraph" w:customStyle="1" w:styleId="110">
    <w:name w:val="Абзац списка11"/>
    <w:basedOn w:val="a"/>
    <w:pPr>
      <w:spacing w:after="200" w:line="276" w:lineRule="auto"/>
      <w:ind w:left="720"/>
      <w:contextualSpacing/>
    </w:pPr>
    <w:rPr>
      <w:rFonts w:ascii="Calibri" w:hAnsi="Calibri"/>
      <w:sz w:val="22"/>
    </w:rPr>
  </w:style>
  <w:style w:type="character" w:customStyle="1" w:styleId="af3">
    <w:name w:val="Текст сноски Знак"/>
    <w:link w:val="af2"/>
    <w:rPr>
      <w:rFonts w:ascii="Calibri" w:eastAsia="Calibri" w:hAnsi="Calibri"/>
    </w:rPr>
  </w:style>
  <w:style w:type="paragraph" w:customStyle="1" w:styleId="25">
    <w:name w:val="Без интервала2"/>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26">
    <w:name w:val="Абзац списка2"/>
    <w:basedOn w:val="a"/>
    <w:pPr>
      <w:spacing w:after="200" w:line="276" w:lineRule="auto"/>
      <w:ind w:left="720"/>
      <w:contextualSpacing/>
    </w:pPr>
    <w:rPr>
      <w:rFonts w:ascii="Calibri" w:hAnsi="Calibri"/>
      <w:sz w:val="22"/>
    </w:rPr>
  </w:style>
  <w:style w:type="character" w:customStyle="1" w:styleId="apple-converted-space">
    <w:name w:val="apple-converted-space"/>
  </w:style>
  <w:style w:type="paragraph" w:customStyle="1" w:styleId="aff7">
    <w:name w:val="Основной"/>
    <w:basedOn w:val="a"/>
    <w:pPr>
      <w:spacing w:after="20"/>
      <w:ind w:firstLine="709"/>
      <w:jc w:val="both"/>
    </w:pPr>
    <w:rPr>
      <w:sz w:val="28"/>
      <w:szCs w:val="20"/>
    </w:rPr>
  </w:style>
  <w:style w:type="character" w:customStyle="1" w:styleId="HeaderChar1">
    <w:name w:val="Header Char1"/>
  </w:style>
  <w:style w:type="character" w:customStyle="1" w:styleId="item-27">
    <w:name w:val="item-27"/>
  </w:style>
  <w:style w:type="paragraph" w:customStyle="1" w:styleId="35">
    <w:name w:val="Без интервала3"/>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lang w:val="uk-UA" w:eastAsia="en-US"/>
    </w:rPr>
  </w:style>
  <w:style w:type="character" w:customStyle="1" w:styleId="A50">
    <w:name w:val="A5"/>
    <w:rPr>
      <w:color w:val="000000"/>
      <w:sz w:val="32"/>
    </w:rPr>
  </w:style>
  <w:style w:type="paragraph" w:customStyle="1" w:styleId="msonormalcxspmiddle">
    <w:name w:val="msonormalcxspmiddle"/>
    <w:basedOn w:val="a"/>
    <w:pPr>
      <w:spacing w:before="100" w:beforeAutospacing="1" w:after="100" w:afterAutospacing="1"/>
    </w:pPr>
  </w:style>
  <w:style w:type="paragraph" w:customStyle="1" w:styleId="p12">
    <w:name w:val="p12"/>
    <w:basedOn w:val="a"/>
    <w:pPr>
      <w:spacing w:before="100" w:beforeAutospacing="1" w:after="100" w:afterAutospacing="1"/>
    </w:pPr>
  </w:style>
  <w:style w:type="paragraph" w:customStyle="1" w:styleId="p12cxspmiddle">
    <w:name w:val="p12cxspmiddle"/>
    <w:basedOn w:val="a"/>
    <w:pPr>
      <w:spacing w:before="100" w:beforeAutospacing="1" w:after="100" w:afterAutospacing="1"/>
    </w:pPr>
  </w:style>
  <w:style w:type="paragraph" w:customStyle="1" w:styleId="p12cxsplast">
    <w:name w:val="p12cxsplast"/>
    <w:basedOn w:val="a"/>
    <w:pPr>
      <w:spacing w:before="100" w:beforeAutospacing="1" w:after="100" w:afterAutospacing="1"/>
    </w:pPr>
  </w:style>
  <w:style w:type="paragraph" w:customStyle="1" w:styleId="msonormalcxsplast">
    <w:name w:val="msonormalcxsplast"/>
    <w:basedOn w:val="a"/>
    <w:pPr>
      <w:spacing w:before="100" w:beforeAutospacing="1" w:after="100" w:afterAutospacing="1"/>
    </w:pPr>
  </w:style>
  <w:style w:type="paragraph" w:customStyle="1" w:styleId="conspluscellcxsplast">
    <w:name w:val="conspluscellcxsplast"/>
    <w:basedOn w:val="a"/>
    <w:pPr>
      <w:spacing w:before="100" w:beforeAutospacing="1" w:after="100" w:afterAutospacing="1"/>
    </w:pPr>
  </w:style>
  <w:style w:type="character" w:customStyle="1" w:styleId="FooterChar2">
    <w:name w:val="Footer Char2"/>
    <w:rPr>
      <w:rFonts w:ascii="Times New Roman" w:hAnsi="Times New Roman"/>
      <w:sz w:val="20"/>
    </w:rPr>
  </w:style>
  <w:style w:type="character" w:customStyle="1" w:styleId="BodyTextChar2">
    <w:name w:val="Body Text Char2"/>
    <w:rPr>
      <w:rFonts w:ascii="Times New Roman" w:hAnsi="Times New Roman"/>
      <w:sz w:val="20"/>
      <w:shd w:val="clear" w:color="auto" w:fill="FFFFFF"/>
    </w:rPr>
  </w:style>
  <w:style w:type="character" w:customStyle="1" w:styleId="BalloonTextChar2">
    <w:name w:val="Balloon Text Char2"/>
    <w:rPr>
      <w:rFonts w:ascii="Tahoma" w:hAnsi="Tahoma"/>
      <w:sz w:val="16"/>
      <w:lang w:eastAsia="en-US"/>
    </w:rPr>
  </w:style>
  <w:style w:type="paragraph" w:customStyle="1" w:styleId="36">
    <w:name w:val="Абзац списка3"/>
    <w:basedOn w:val="a"/>
    <w:pPr>
      <w:widowControl w:val="0"/>
      <w:ind w:left="720"/>
    </w:pPr>
    <w:rPr>
      <w:szCs w:val="20"/>
    </w:rPr>
  </w:style>
  <w:style w:type="table" w:customStyle="1" w:styleId="17">
    <w:name w:val="Сетка таблицы1"/>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paragraph" w:customStyle="1" w:styleId="43">
    <w:name w:val="Абзац списка4"/>
    <w:basedOn w:val="a"/>
    <w:pPr>
      <w:ind w:left="720"/>
    </w:pPr>
  </w:style>
  <w:style w:type="character" w:customStyle="1" w:styleId="s5">
    <w:name w:val="s5"/>
  </w:style>
  <w:style w:type="character" w:customStyle="1" w:styleId="Footnote">
    <w:name w:val="Footnote_"/>
    <w:link w:val="Footnote0"/>
    <w:rPr>
      <w:b/>
      <w:sz w:val="17"/>
      <w:shd w:val="clear" w:color="auto" w:fill="FFFFFF"/>
    </w:rPr>
  </w:style>
  <w:style w:type="character" w:customStyle="1" w:styleId="Bodytext2">
    <w:name w:val="Body text (2)_"/>
    <w:link w:val="Bodytext20"/>
    <w:rPr>
      <w:b/>
      <w:sz w:val="30"/>
      <w:shd w:val="clear" w:color="auto" w:fill="FFFFFF"/>
    </w:rPr>
  </w:style>
  <w:style w:type="character" w:customStyle="1" w:styleId="Heading1">
    <w:name w:val="Heading #1_"/>
    <w:link w:val="Heading10"/>
    <w:rPr>
      <w:b/>
      <w:sz w:val="44"/>
      <w:shd w:val="clear" w:color="auto" w:fill="FFFFFF"/>
    </w:rPr>
  </w:style>
  <w:style w:type="character" w:customStyle="1" w:styleId="Bodytext3">
    <w:name w:val="Body text (3)_"/>
    <w:link w:val="Bodytext31"/>
    <w:rPr>
      <w:rFonts w:ascii="Book Antiqua" w:hAnsi="Book Antiqua"/>
      <w:shd w:val="clear" w:color="auto" w:fill="FFFFFF"/>
    </w:rPr>
  </w:style>
  <w:style w:type="character" w:customStyle="1" w:styleId="Bodytext30">
    <w:name w:val="Body text (3)"/>
    <w:rPr>
      <w:rFonts w:ascii="Book Antiqua" w:hAnsi="Book Antiqua"/>
      <w:color w:val="000000"/>
      <w:spacing w:val="0"/>
      <w:position w:val="0"/>
      <w:sz w:val="24"/>
      <w:u w:val="single"/>
      <w:lang w:val="ru-RU" w:eastAsia="ru-RU"/>
    </w:rPr>
  </w:style>
  <w:style w:type="character" w:customStyle="1" w:styleId="Bodytext3TimesNewRoman13ptBold">
    <w:name w:val="Body text (3) + Times New Roman;13 pt;Bold"/>
    <w:rPr>
      <w:rFonts w:ascii="Times New Roman" w:hAnsi="Times New Roman"/>
      <w:b/>
      <w:color w:val="000000"/>
      <w:spacing w:val="0"/>
      <w:position w:val="0"/>
      <w:sz w:val="26"/>
      <w:u w:val="single"/>
      <w:lang w:val="ru-RU" w:eastAsia="ru-RU"/>
    </w:rPr>
  </w:style>
  <w:style w:type="character" w:customStyle="1" w:styleId="Bodytext3TimesNewRoman113pt2Bold9">
    <w:name w:val="Body text (3) + Times New Roman1;13 pt2;Bold9"/>
    <w:rPr>
      <w:rFonts w:ascii="Times New Roman" w:hAnsi="Times New Roman"/>
      <w:b/>
      <w:color w:val="000000"/>
      <w:spacing w:val="0"/>
      <w:position w:val="0"/>
      <w:sz w:val="26"/>
      <w:u w:val="none"/>
      <w:lang w:val="ru-RU" w:eastAsia="ru-RU"/>
    </w:rPr>
  </w:style>
  <w:style w:type="character" w:customStyle="1" w:styleId="Bodytext">
    <w:name w:val="Body text_"/>
    <w:link w:val="27"/>
    <w:rPr>
      <w:sz w:val="26"/>
      <w:shd w:val="clear" w:color="auto" w:fill="FFFFFF"/>
    </w:rPr>
  </w:style>
  <w:style w:type="character" w:customStyle="1" w:styleId="Bodytext4">
    <w:name w:val="Body text (4)_"/>
    <w:link w:val="Bodytext40"/>
    <w:rPr>
      <w:b/>
      <w:sz w:val="26"/>
      <w:shd w:val="clear" w:color="auto" w:fill="FFFFFF"/>
    </w:rPr>
  </w:style>
  <w:style w:type="character" w:customStyle="1" w:styleId="Heading32">
    <w:name w:val="Heading #3 (2)_"/>
    <w:link w:val="Heading320"/>
    <w:rPr>
      <w:rFonts w:ascii="Arial Narrow" w:hAnsi="Arial Narrow"/>
      <w:spacing w:val="40"/>
      <w:sz w:val="30"/>
      <w:shd w:val="clear" w:color="auto" w:fill="FFFFFF"/>
    </w:rPr>
  </w:style>
  <w:style w:type="character" w:customStyle="1" w:styleId="Heading32Verdana16ptSpacing0pt">
    <w:name w:val="Heading #3 (2) + Verdana;16 pt;Spacing 0 pt"/>
    <w:rPr>
      <w:rFonts w:ascii="Verdana" w:hAnsi="Verdana"/>
      <w:color w:val="000000"/>
      <w:spacing w:val="0"/>
      <w:position w:val="0"/>
      <w:sz w:val="32"/>
      <w:u w:val="none"/>
      <w:lang w:val="ru-RU" w:eastAsia="ru-RU"/>
    </w:rPr>
  </w:style>
  <w:style w:type="character" w:customStyle="1" w:styleId="Headerorfooter">
    <w:name w:val="Header or footer_"/>
    <w:link w:val="Headerorfooter1"/>
    <w:rPr>
      <w:shd w:val="clear" w:color="auto" w:fill="FFFFFF"/>
    </w:rPr>
  </w:style>
  <w:style w:type="character" w:customStyle="1" w:styleId="Headerorfooter85pt">
    <w:name w:val="Header or footer + 8;5 pt"/>
    <w:rPr>
      <w:rFonts w:ascii="Times New Roman" w:hAnsi="Times New Roman"/>
      <w:color w:val="000000"/>
      <w:spacing w:val="0"/>
      <w:position w:val="0"/>
      <w:sz w:val="17"/>
      <w:u w:val="none"/>
      <w:lang w:val="ru-RU" w:eastAsia="ru-RU"/>
    </w:rPr>
  </w:style>
  <w:style w:type="character" w:customStyle="1" w:styleId="Bodytext5">
    <w:name w:val="Body text (5)_"/>
    <w:link w:val="Bodytext51"/>
    <w:rPr>
      <w:sz w:val="23"/>
      <w:shd w:val="clear" w:color="auto" w:fill="FFFFFF"/>
    </w:rPr>
  </w:style>
  <w:style w:type="character" w:customStyle="1" w:styleId="Headerorfooter14pt">
    <w:name w:val="Header or footer + 14 pt"/>
    <w:rPr>
      <w:rFonts w:ascii="Times New Roman" w:hAnsi="Times New Roman"/>
      <w:color w:val="000000"/>
      <w:spacing w:val="0"/>
      <w:position w:val="0"/>
      <w:sz w:val="28"/>
      <w:u w:val="none"/>
      <w:lang w:val="ru-RU" w:eastAsia="ru-RU"/>
    </w:rPr>
  </w:style>
  <w:style w:type="character" w:customStyle="1" w:styleId="BodytextItalic">
    <w:name w:val="Body text + Italic"/>
    <w:rPr>
      <w:rFonts w:ascii="Times New Roman" w:hAnsi="Times New Roman"/>
      <w:i/>
      <w:color w:val="000000"/>
      <w:spacing w:val="0"/>
      <w:position w:val="0"/>
      <w:sz w:val="26"/>
      <w:u w:val="none"/>
      <w:lang w:val="ru-RU" w:eastAsia="ru-RU"/>
    </w:rPr>
  </w:style>
  <w:style w:type="character" w:customStyle="1" w:styleId="Bodytext6">
    <w:name w:val="Body text (6)_"/>
    <w:link w:val="Bodytext60"/>
    <w:rPr>
      <w:sz w:val="21"/>
      <w:shd w:val="clear" w:color="auto" w:fill="FFFFFF"/>
    </w:rPr>
  </w:style>
  <w:style w:type="character" w:customStyle="1" w:styleId="Headerorfooter11pt">
    <w:name w:val="Header or footer + 11 pt"/>
    <w:rPr>
      <w:rFonts w:ascii="Times New Roman" w:hAnsi="Times New Roman"/>
      <w:color w:val="000000"/>
      <w:spacing w:val="0"/>
      <w:position w:val="0"/>
      <w:sz w:val="22"/>
      <w:u w:val="none"/>
      <w:lang w:val="ru-RU" w:eastAsia="ru-RU"/>
    </w:rPr>
  </w:style>
  <w:style w:type="character" w:customStyle="1" w:styleId="Bodytext105pt8">
    <w:name w:val="Body text + 10;5 pt8"/>
    <w:rPr>
      <w:rFonts w:ascii="Times New Roman" w:hAnsi="Times New Roman"/>
      <w:color w:val="000000"/>
      <w:spacing w:val="0"/>
      <w:position w:val="0"/>
      <w:sz w:val="21"/>
      <w:u w:val="none"/>
      <w:lang w:val="ru-RU" w:eastAsia="ru-RU"/>
    </w:rPr>
  </w:style>
  <w:style w:type="character" w:customStyle="1" w:styleId="Tablecaption2">
    <w:name w:val="Table caption (2)_"/>
    <w:link w:val="Tablecaption20"/>
    <w:rPr>
      <w:sz w:val="21"/>
      <w:shd w:val="clear" w:color="auto" w:fill="FFFFFF"/>
    </w:rPr>
  </w:style>
  <w:style w:type="character" w:customStyle="1" w:styleId="BodytextExact">
    <w:name w:val="Body text Exact"/>
    <w:rPr>
      <w:rFonts w:ascii="Times New Roman" w:hAnsi="Times New Roman"/>
      <w:u w:val="none"/>
    </w:rPr>
  </w:style>
  <w:style w:type="character" w:customStyle="1" w:styleId="Bodytext7">
    <w:name w:val="Body text (7)_"/>
    <w:link w:val="Bodytext71"/>
    <w:rPr>
      <w:b/>
      <w:sz w:val="17"/>
      <w:shd w:val="clear" w:color="auto" w:fill="FFFFFF"/>
    </w:rPr>
  </w:style>
  <w:style w:type="character" w:customStyle="1" w:styleId="Bodytext70">
    <w:name w:val="Body text (7)"/>
    <w:rPr>
      <w:rFonts w:ascii="Times New Roman" w:hAnsi="Times New Roman"/>
      <w:b/>
      <w:color w:val="000000"/>
      <w:spacing w:val="0"/>
      <w:position w:val="0"/>
      <w:sz w:val="17"/>
      <w:u w:val="single"/>
      <w:lang w:val="ru-RU" w:eastAsia="ru-RU"/>
    </w:rPr>
  </w:style>
  <w:style w:type="character" w:customStyle="1" w:styleId="Bodytext7Exact">
    <w:name w:val="Body text (7) Exact"/>
    <w:rPr>
      <w:rFonts w:ascii="Times New Roman" w:hAnsi="Times New Roman"/>
      <w:b/>
      <w:spacing w:val="-3"/>
      <w:sz w:val="16"/>
      <w:u w:val="none"/>
    </w:rPr>
  </w:style>
  <w:style w:type="character" w:customStyle="1" w:styleId="Tablecaption">
    <w:name w:val="Table caption_"/>
    <w:link w:val="Tablecaption1"/>
    <w:rPr>
      <w:b/>
      <w:sz w:val="17"/>
      <w:shd w:val="clear" w:color="auto" w:fill="FFFFFF"/>
    </w:rPr>
  </w:style>
  <w:style w:type="character" w:customStyle="1" w:styleId="Tablecaption0">
    <w:name w:val="Table caption"/>
    <w:rPr>
      <w:rFonts w:ascii="Times New Roman" w:hAnsi="Times New Roman"/>
      <w:b/>
      <w:color w:val="000000"/>
      <w:spacing w:val="0"/>
      <w:position w:val="0"/>
      <w:sz w:val="17"/>
      <w:u w:val="single"/>
      <w:lang w:val="ru-RU" w:eastAsia="ru-RU"/>
    </w:rPr>
  </w:style>
  <w:style w:type="character" w:customStyle="1" w:styleId="Bodytext85pt7Bold8">
    <w:name w:val="Body text + 8;5 pt7;Bold8"/>
    <w:rPr>
      <w:rFonts w:ascii="Times New Roman" w:hAnsi="Times New Roman"/>
      <w:b/>
      <w:color w:val="000000"/>
      <w:spacing w:val="0"/>
      <w:position w:val="0"/>
      <w:sz w:val="17"/>
      <w:u w:val="none"/>
      <w:lang w:val="ru-RU" w:eastAsia="ru-RU"/>
    </w:rPr>
  </w:style>
  <w:style w:type="character" w:customStyle="1" w:styleId="Bodytext7pt">
    <w:name w:val="Body text + 7 pt"/>
    <w:rPr>
      <w:rFonts w:ascii="Times New Roman" w:hAnsi="Times New Roman"/>
      <w:color w:val="000000"/>
      <w:spacing w:val="0"/>
      <w:position w:val="0"/>
      <w:sz w:val="14"/>
      <w:u w:val="none"/>
      <w:lang w:val="ru-RU" w:eastAsia="ru-RU"/>
    </w:rPr>
  </w:style>
  <w:style w:type="character" w:customStyle="1" w:styleId="BodytextArial10ptBold7">
    <w:name w:val="Body text + Arial;10 pt;Bold7"/>
    <w:rPr>
      <w:rFonts w:ascii="Arial" w:hAnsi="Arial"/>
      <w:b/>
      <w:color w:val="000000"/>
      <w:spacing w:val="0"/>
      <w:position w:val="0"/>
      <w:sz w:val="20"/>
      <w:u w:val="none"/>
      <w:lang w:val="ru-RU" w:eastAsia="ru-RU"/>
    </w:rPr>
  </w:style>
  <w:style w:type="character" w:customStyle="1" w:styleId="Bodytext815pt6Bold6">
    <w:name w:val="Body text + 81;5 pt6;Bold6"/>
    <w:rPr>
      <w:rFonts w:ascii="Times New Roman" w:hAnsi="Times New Roman"/>
      <w:b/>
      <w:color w:val="000000"/>
      <w:spacing w:val="0"/>
      <w:position w:val="0"/>
      <w:sz w:val="17"/>
      <w:u w:val="none"/>
      <w:lang w:val="ru-RU" w:eastAsia="ru-RU"/>
    </w:rPr>
  </w:style>
  <w:style w:type="character" w:customStyle="1" w:styleId="Headerorfooter75pt5Bold5Italic">
    <w:name w:val="Header or footer + 7;5 pt5;Bold5;Italic"/>
    <w:rPr>
      <w:rFonts w:ascii="Times New Roman" w:hAnsi="Times New Roman"/>
      <w:b/>
      <w:i/>
      <w:color w:val="000000"/>
      <w:spacing w:val="0"/>
      <w:position w:val="0"/>
      <w:sz w:val="15"/>
      <w:u w:val="none"/>
      <w:lang w:val="ru-RU" w:eastAsia="ru-RU"/>
    </w:rPr>
  </w:style>
  <w:style w:type="character" w:customStyle="1" w:styleId="Headerorfooter5ptItalic1">
    <w:name w:val="Header or footer + 5 pt;Italic1"/>
    <w:rPr>
      <w:rFonts w:ascii="Times New Roman" w:hAnsi="Times New Roman"/>
      <w:i/>
      <w:color w:val="000000"/>
      <w:spacing w:val="0"/>
      <w:position w:val="0"/>
      <w:sz w:val="10"/>
      <w:u w:val="none"/>
      <w:lang w:val="ru-RU" w:eastAsia="ru-RU"/>
    </w:rPr>
  </w:style>
  <w:style w:type="character" w:customStyle="1" w:styleId="HeaderorfooterSylfaen105pt4">
    <w:name w:val="Header or footer + Sylfaen;10;5 pt4"/>
    <w:rPr>
      <w:rFonts w:ascii="Sylfaen" w:hAnsi="Sylfaen"/>
      <w:color w:val="000000"/>
      <w:spacing w:val="0"/>
      <w:position w:val="0"/>
      <w:sz w:val="21"/>
      <w:u w:val="none"/>
      <w:lang w:val="ru-RU" w:eastAsia="ru-RU"/>
    </w:rPr>
  </w:style>
  <w:style w:type="character" w:customStyle="1" w:styleId="Headerorfooter0">
    <w:name w:val="Header or footer"/>
    <w:rPr>
      <w:rFonts w:ascii="Times New Roman" w:hAnsi="Times New Roman"/>
      <w:color w:val="000000"/>
      <w:spacing w:val="0"/>
      <w:position w:val="0"/>
      <w:sz w:val="24"/>
      <w:u w:val="none"/>
      <w:lang w:val="ru-RU" w:eastAsia="ru-RU"/>
    </w:rPr>
  </w:style>
  <w:style w:type="character" w:customStyle="1" w:styleId="Bodytext115pt3">
    <w:name w:val="Body text + 11;5 pt3"/>
    <w:rPr>
      <w:rFonts w:ascii="Times New Roman" w:hAnsi="Times New Roman"/>
      <w:color w:val="000000"/>
      <w:spacing w:val="0"/>
      <w:position w:val="0"/>
      <w:sz w:val="23"/>
      <w:u w:val="none"/>
      <w:lang w:val="ru-RU" w:eastAsia="ru-RU"/>
    </w:rPr>
  </w:style>
  <w:style w:type="character" w:customStyle="1" w:styleId="BodytextArial110pt2Bold4">
    <w:name w:val="Body text + Arial1;10 pt2;Bold4"/>
    <w:rPr>
      <w:rFonts w:ascii="Arial" w:hAnsi="Arial"/>
      <w:b/>
      <w:color w:val="000000"/>
      <w:spacing w:val="0"/>
      <w:position w:val="0"/>
      <w:sz w:val="20"/>
      <w:u w:val="none"/>
      <w:lang w:val="ru-RU" w:eastAsia="ru-RU"/>
    </w:rPr>
  </w:style>
  <w:style w:type="character" w:customStyle="1" w:styleId="Tablecaption3">
    <w:name w:val="Table caption (3)_"/>
    <w:link w:val="Tablecaption30"/>
    <w:rPr>
      <w:sz w:val="26"/>
      <w:shd w:val="clear" w:color="auto" w:fill="FFFFFF"/>
    </w:rPr>
  </w:style>
  <w:style w:type="character" w:customStyle="1" w:styleId="18">
    <w:name w:val="Основной текст1"/>
    <w:rPr>
      <w:rFonts w:ascii="Times New Roman" w:hAnsi="Times New Roman"/>
      <w:color w:val="000000"/>
      <w:spacing w:val="0"/>
      <w:position w:val="0"/>
      <w:sz w:val="26"/>
      <w:u w:val="none"/>
      <w:lang w:val="ru-RU" w:eastAsia="ru-RU"/>
    </w:rPr>
  </w:style>
  <w:style w:type="character" w:customStyle="1" w:styleId="Tablecaption4">
    <w:name w:val="Table caption (4)_"/>
    <w:link w:val="Tablecaption41"/>
    <w:rPr>
      <w:sz w:val="23"/>
      <w:shd w:val="clear" w:color="auto" w:fill="FFFFFF"/>
    </w:rPr>
  </w:style>
  <w:style w:type="character" w:customStyle="1" w:styleId="Tablecaption40">
    <w:name w:val="Table caption (4)"/>
    <w:rPr>
      <w:rFonts w:ascii="Times New Roman" w:hAnsi="Times New Roman"/>
      <w:color w:val="000000"/>
      <w:spacing w:val="0"/>
      <w:position w:val="0"/>
      <w:sz w:val="23"/>
      <w:u w:val="single"/>
      <w:lang w:val="ru-RU" w:eastAsia="ru-RU"/>
    </w:rPr>
  </w:style>
  <w:style w:type="character" w:customStyle="1" w:styleId="BodytextVerdana10pt1">
    <w:name w:val="Body text + Verdana;10 pt1"/>
    <w:rPr>
      <w:rFonts w:ascii="Verdana" w:hAnsi="Verdana"/>
      <w:color w:val="000000"/>
      <w:spacing w:val="0"/>
      <w:position w:val="0"/>
      <w:sz w:val="20"/>
      <w:u w:val="none"/>
      <w:lang w:val="ru-RU" w:eastAsia="ru-RU"/>
    </w:rPr>
  </w:style>
  <w:style w:type="character" w:customStyle="1" w:styleId="Bodytext50">
    <w:name w:val="Body text (5)"/>
    <w:rPr>
      <w:rFonts w:ascii="Times New Roman" w:hAnsi="Times New Roman"/>
      <w:color w:val="000000"/>
      <w:spacing w:val="0"/>
      <w:position w:val="0"/>
      <w:sz w:val="23"/>
      <w:u w:val="single"/>
      <w:lang w:val="ru-RU" w:eastAsia="ru-RU"/>
    </w:rPr>
  </w:style>
  <w:style w:type="character" w:customStyle="1" w:styleId="Bodytext75pt2Bold3">
    <w:name w:val="Body text + 7;5 pt2;Bold3"/>
    <w:rPr>
      <w:rFonts w:ascii="Times New Roman" w:hAnsi="Times New Roman"/>
      <w:b/>
      <w:color w:val="000000"/>
      <w:spacing w:val="0"/>
      <w:position w:val="0"/>
      <w:sz w:val="15"/>
      <w:u w:val="none"/>
      <w:lang w:val="ru-RU" w:eastAsia="ru-RU"/>
    </w:rPr>
  </w:style>
  <w:style w:type="character" w:customStyle="1" w:styleId="Bodytext15ptBold2">
    <w:name w:val="Body text + 15 pt;Bold2"/>
    <w:rPr>
      <w:rFonts w:ascii="Times New Roman" w:hAnsi="Times New Roman"/>
      <w:b/>
      <w:color w:val="000000"/>
      <w:spacing w:val="0"/>
      <w:position w:val="0"/>
      <w:sz w:val="30"/>
      <w:u w:val="none"/>
      <w:lang w:val="ru-RU" w:eastAsia="ru-RU"/>
    </w:rPr>
  </w:style>
  <w:style w:type="character" w:customStyle="1" w:styleId="Heading33">
    <w:name w:val="Heading #3 (3)_"/>
    <w:link w:val="Heading330"/>
    <w:rPr>
      <w:sz w:val="21"/>
      <w:shd w:val="clear" w:color="auto" w:fill="FFFFFF"/>
    </w:rPr>
  </w:style>
  <w:style w:type="character" w:customStyle="1" w:styleId="Heading33Spacing3pt">
    <w:name w:val="Heading #3 (3) + Spacing 3 pt"/>
    <w:rPr>
      <w:rFonts w:ascii="Times New Roman" w:hAnsi="Times New Roman"/>
      <w:color w:val="000000"/>
      <w:spacing w:val="60"/>
      <w:position w:val="0"/>
      <w:sz w:val="21"/>
      <w:u w:val="none"/>
      <w:lang w:val="en-US" w:eastAsia="en-US"/>
    </w:rPr>
  </w:style>
  <w:style w:type="character" w:customStyle="1" w:styleId="Heading3">
    <w:name w:val="Heading #3_"/>
    <w:link w:val="Heading30"/>
    <w:rPr>
      <w:sz w:val="26"/>
      <w:shd w:val="clear" w:color="auto" w:fill="FFFFFF"/>
    </w:rPr>
  </w:style>
  <w:style w:type="character" w:customStyle="1" w:styleId="Heading3SmallCaps">
    <w:name w:val="Heading #3 + Small Caps"/>
    <w:rPr>
      <w:rFonts w:ascii="Times New Roman" w:hAnsi="Times New Roman"/>
      <w:smallCaps/>
      <w:color w:val="000000"/>
      <w:spacing w:val="0"/>
      <w:position w:val="0"/>
      <w:sz w:val="26"/>
      <w:u w:val="none"/>
      <w:lang w:val="ru-RU" w:eastAsia="ru-RU"/>
    </w:rPr>
  </w:style>
  <w:style w:type="character" w:customStyle="1" w:styleId="Bodytext8">
    <w:name w:val="Body text (8)_"/>
    <w:link w:val="Bodytext80"/>
    <w:rPr>
      <w:b/>
      <w:shd w:val="clear" w:color="auto" w:fill="FFFFFF"/>
    </w:rPr>
  </w:style>
  <w:style w:type="character" w:customStyle="1" w:styleId="Bodytext1115pt1">
    <w:name w:val="Body text + 111;5 pt1"/>
    <w:rPr>
      <w:rFonts w:ascii="Times New Roman" w:hAnsi="Times New Roman"/>
      <w:color w:val="000000"/>
      <w:spacing w:val="0"/>
      <w:position w:val="0"/>
      <w:sz w:val="23"/>
      <w:u w:val="none"/>
      <w:lang w:val="ru-RU" w:eastAsia="ru-RU"/>
    </w:rPr>
  </w:style>
  <w:style w:type="character" w:customStyle="1" w:styleId="Heading2">
    <w:name w:val="Heading #2_"/>
    <w:link w:val="Heading20"/>
    <w:rPr>
      <w:rFonts w:ascii="Arial" w:hAnsi="Arial"/>
      <w:spacing w:val="30"/>
      <w:sz w:val="32"/>
      <w:shd w:val="clear" w:color="auto" w:fill="FFFFFF"/>
    </w:rPr>
  </w:style>
  <w:style w:type="character" w:customStyle="1" w:styleId="Heading2TimesNewRoman13pt1Bold1Spacing0pt1">
    <w:name w:val="Heading #2 + Times New Roman;13 pt1;Bold1;Spacing 0 pt1"/>
    <w:rPr>
      <w:rFonts w:ascii="Times New Roman" w:hAnsi="Times New Roman"/>
      <w:b/>
      <w:color w:val="000000"/>
      <w:spacing w:val="0"/>
      <w:position w:val="0"/>
      <w:sz w:val="26"/>
      <w:u w:val="none"/>
      <w:lang w:val="ru-RU" w:eastAsia="ru-RU"/>
    </w:rPr>
  </w:style>
  <w:style w:type="character" w:customStyle="1" w:styleId="HeaderorfooterGaramond15pt">
    <w:name w:val="Header or footer + Garamond;15 pt"/>
    <w:rPr>
      <w:rFonts w:ascii="Garamond" w:hAnsi="Garamond"/>
      <w:color w:val="000000"/>
      <w:spacing w:val="0"/>
      <w:position w:val="0"/>
      <w:sz w:val="30"/>
      <w:u w:val="none"/>
      <w:lang w:val="ru-RU" w:eastAsia="ru-RU"/>
    </w:rPr>
  </w:style>
  <w:style w:type="character" w:customStyle="1" w:styleId="Heading22">
    <w:name w:val="Heading #2 (2)_"/>
    <w:link w:val="Heading220"/>
    <w:rPr>
      <w:spacing w:val="-10"/>
      <w:sz w:val="30"/>
      <w:shd w:val="clear" w:color="auto" w:fill="FFFFFF"/>
    </w:rPr>
  </w:style>
  <w:style w:type="paragraph" w:customStyle="1" w:styleId="Footnote0">
    <w:name w:val="Footnote"/>
    <w:basedOn w:val="a"/>
    <w:link w:val="Footnote"/>
    <w:pPr>
      <w:widowControl w:val="0"/>
      <w:shd w:val="clear" w:color="auto" w:fill="FFFFFF"/>
      <w:spacing w:line="202" w:lineRule="exact"/>
    </w:pPr>
    <w:rPr>
      <w:b/>
      <w:sz w:val="17"/>
      <w:szCs w:val="20"/>
    </w:rPr>
  </w:style>
  <w:style w:type="paragraph" w:customStyle="1" w:styleId="Bodytext20">
    <w:name w:val="Body text (2)"/>
    <w:basedOn w:val="a"/>
    <w:link w:val="Bodytext2"/>
    <w:pPr>
      <w:widowControl w:val="0"/>
      <w:shd w:val="clear" w:color="auto" w:fill="FFFFFF"/>
      <w:spacing w:after="420" w:line="378" w:lineRule="exact"/>
      <w:jc w:val="center"/>
    </w:pPr>
    <w:rPr>
      <w:b/>
      <w:sz w:val="30"/>
      <w:szCs w:val="20"/>
    </w:rPr>
  </w:style>
  <w:style w:type="paragraph" w:customStyle="1" w:styleId="Heading10">
    <w:name w:val="Heading #1"/>
    <w:basedOn w:val="a"/>
    <w:link w:val="Heading1"/>
    <w:pPr>
      <w:widowControl w:val="0"/>
      <w:shd w:val="clear" w:color="auto" w:fill="FFFFFF"/>
      <w:spacing w:before="420" w:after="540" w:line="240" w:lineRule="atLeast"/>
      <w:outlineLvl w:val="0"/>
    </w:pPr>
    <w:rPr>
      <w:b/>
      <w:sz w:val="44"/>
      <w:szCs w:val="20"/>
    </w:rPr>
  </w:style>
  <w:style w:type="paragraph" w:customStyle="1" w:styleId="Bodytext31">
    <w:name w:val="Body text (3)1"/>
    <w:basedOn w:val="a"/>
    <w:link w:val="Bodytext3"/>
    <w:pPr>
      <w:widowControl w:val="0"/>
      <w:shd w:val="clear" w:color="auto" w:fill="FFFFFF"/>
      <w:spacing w:before="540" w:after="360" w:line="240" w:lineRule="atLeast"/>
      <w:jc w:val="both"/>
    </w:pPr>
    <w:rPr>
      <w:rFonts w:ascii="Book Antiqua" w:hAnsi="Book Antiqua"/>
      <w:szCs w:val="20"/>
    </w:rPr>
  </w:style>
  <w:style w:type="paragraph" w:customStyle="1" w:styleId="27">
    <w:name w:val="Основной текст2"/>
    <w:basedOn w:val="a"/>
    <w:link w:val="Bodytext"/>
    <w:pPr>
      <w:widowControl w:val="0"/>
      <w:shd w:val="clear" w:color="auto" w:fill="FFFFFF"/>
      <w:spacing w:before="360" w:after="420" w:line="240" w:lineRule="atLeast"/>
      <w:ind w:hanging="1320"/>
      <w:jc w:val="center"/>
    </w:pPr>
    <w:rPr>
      <w:sz w:val="26"/>
      <w:szCs w:val="20"/>
    </w:rPr>
  </w:style>
  <w:style w:type="paragraph" w:customStyle="1" w:styleId="Bodytext40">
    <w:name w:val="Body text (4)"/>
    <w:basedOn w:val="a"/>
    <w:link w:val="Bodytext4"/>
    <w:pPr>
      <w:widowControl w:val="0"/>
      <w:shd w:val="clear" w:color="auto" w:fill="FFFFFF"/>
      <w:spacing w:before="420" w:after="360" w:line="320" w:lineRule="exact"/>
      <w:jc w:val="center"/>
    </w:pPr>
    <w:rPr>
      <w:b/>
      <w:sz w:val="26"/>
      <w:szCs w:val="20"/>
    </w:rPr>
  </w:style>
  <w:style w:type="paragraph" w:customStyle="1" w:styleId="Heading320">
    <w:name w:val="Heading #3 (2)"/>
    <w:basedOn w:val="a"/>
    <w:link w:val="Heading32"/>
    <w:pPr>
      <w:widowControl w:val="0"/>
      <w:shd w:val="clear" w:color="auto" w:fill="FFFFFF"/>
      <w:spacing w:before="420" w:line="240" w:lineRule="atLeast"/>
      <w:jc w:val="both"/>
      <w:outlineLvl w:val="2"/>
    </w:pPr>
    <w:rPr>
      <w:rFonts w:ascii="Arial Narrow" w:hAnsi="Arial Narrow"/>
      <w:spacing w:val="40"/>
      <w:sz w:val="30"/>
      <w:szCs w:val="20"/>
    </w:rPr>
  </w:style>
  <w:style w:type="paragraph" w:customStyle="1" w:styleId="Headerorfooter1">
    <w:name w:val="Header or footer1"/>
    <w:basedOn w:val="a"/>
    <w:link w:val="Headerorfooter"/>
    <w:pPr>
      <w:widowControl w:val="0"/>
      <w:shd w:val="clear" w:color="auto" w:fill="FFFFFF"/>
      <w:spacing w:line="240" w:lineRule="atLeast"/>
    </w:pPr>
    <w:rPr>
      <w:szCs w:val="20"/>
    </w:rPr>
  </w:style>
  <w:style w:type="paragraph" w:customStyle="1" w:styleId="Bodytext51">
    <w:name w:val="Body text (5)1"/>
    <w:basedOn w:val="a"/>
    <w:link w:val="Bodytext5"/>
    <w:pPr>
      <w:widowControl w:val="0"/>
      <w:shd w:val="clear" w:color="auto" w:fill="FFFFFF"/>
      <w:spacing w:before="1620" w:after="60" w:line="240" w:lineRule="atLeast"/>
      <w:ind w:hanging="420"/>
    </w:pPr>
    <w:rPr>
      <w:sz w:val="23"/>
      <w:szCs w:val="20"/>
    </w:rPr>
  </w:style>
  <w:style w:type="paragraph" w:customStyle="1" w:styleId="Bodytext60">
    <w:name w:val="Body text (6)"/>
    <w:basedOn w:val="a"/>
    <w:link w:val="Bodytext6"/>
    <w:pPr>
      <w:widowControl w:val="0"/>
      <w:shd w:val="clear" w:color="auto" w:fill="FFFFFF"/>
      <w:spacing w:after="60" w:line="240" w:lineRule="atLeast"/>
      <w:jc w:val="both"/>
    </w:pPr>
    <w:rPr>
      <w:sz w:val="21"/>
      <w:szCs w:val="20"/>
    </w:rPr>
  </w:style>
  <w:style w:type="paragraph" w:customStyle="1" w:styleId="Tablecaption20">
    <w:name w:val="Table caption (2)"/>
    <w:basedOn w:val="a"/>
    <w:link w:val="Tablecaption2"/>
    <w:pPr>
      <w:widowControl w:val="0"/>
      <w:shd w:val="clear" w:color="auto" w:fill="FFFFFF"/>
      <w:spacing w:line="240" w:lineRule="atLeast"/>
    </w:pPr>
    <w:rPr>
      <w:sz w:val="21"/>
      <w:szCs w:val="20"/>
    </w:rPr>
  </w:style>
  <w:style w:type="paragraph" w:customStyle="1" w:styleId="Bodytext71">
    <w:name w:val="Body text (7)1"/>
    <w:basedOn w:val="a"/>
    <w:link w:val="Bodytext7"/>
    <w:pPr>
      <w:widowControl w:val="0"/>
      <w:shd w:val="clear" w:color="auto" w:fill="FFFFFF"/>
      <w:spacing w:line="209" w:lineRule="exact"/>
      <w:ind w:hanging="880"/>
    </w:pPr>
    <w:rPr>
      <w:b/>
      <w:sz w:val="17"/>
      <w:szCs w:val="20"/>
    </w:rPr>
  </w:style>
  <w:style w:type="paragraph" w:customStyle="1" w:styleId="Tablecaption1">
    <w:name w:val="Table caption1"/>
    <w:basedOn w:val="a"/>
    <w:link w:val="Tablecaption"/>
    <w:pPr>
      <w:widowControl w:val="0"/>
      <w:shd w:val="clear" w:color="auto" w:fill="FFFFFF"/>
      <w:spacing w:line="240" w:lineRule="atLeast"/>
    </w:pPr>
    <w:rPr>
      <w:b/>
      <w:sz w:val="17"/>
      <w:szCs w:val="20"/>
    </w:rPr>
  </w:style>
  <w:style w:type="paragraph" w:customStyle="1" w:styleId="Tablecaption30">
    <w:name w:val="Table caption (3)"/>
    <w:basedOn w:val="a"/>
    <w:link w:val="Tablecaption3"/>
    <w:pPr>
      <w:widowControl w:val="0"/>
      <w:shd w:val="clear" w:color="auto" w:fill="FFFFFF"/>
      <w:spacing w:line="240" w:lineRule="atLeast"/>
    </w:pPr>
    <w:rPr>
      <w:sz w:val="26"/>
      <w:szCs w:val="20"/>
    </w:rPr>
  </w:style>
  <w:style w:type="paragraph" w:customStyle="1" w:styleId="Tablecaption41">
    <w:name w:val="Table caption (4)1"/>
    <w:basedOn w:val="a"/>
    <w:link w:val="Tablecaption4"/>
    <w:pPr>
      <w:widowControl w:val="0"/>
      <w:shd w:val="clear" w:color="auto" w:fill="FFFFFF"/>
      <w:spacing w:line="240" w:lineRule="atLeast"/>
    </w:pPr>
    <w:rPr>
      <w:sz w:val="23"/>
      <w:szCs w:val="20"/>
    </w:rPr>
  </w:style>
  <w:style w:type="paragraph" w:customStyle="1" w:styleId="Heading330">
    <w:name w:val="Heading #3 (3)"/>
    <w:basedOn w:val="a"/>
    <w:link w:val="Heading33"/>
    <w:pPr>
      <w:widowControl w:val="0"/>
      <w:shd w:val="clear" w:color="auto" w:fill="FFFFFF"/>
      <w:spacing w:before="120" w:line="240" w:lineRule="atLeast"/>
      <w:jc w:val="center"/>
      <w:outlineLvl w:val="2"/>
    </w:pPr>
    <w:rPr>
      <w:sz w:val="21"/>
      <w:szCs w:val="20"/>
    </w:rPr>
  </w:style>
  <w:style w:type="paragraph" w:customStyle="1" w:styleId="Heading30">
    <w:name w:val="Heading #3"/>
    <w:basedOn w:val="a"/>
    <w:link w:val="Heading3"/>
    <w:pPr>
      <w:widowControl w:val="0"/>
      <w:shd w:val="clear" w:color="auto" w:fill="FFFFFF"/>
      <w:spacing w:before="360" w:after="360" w:line="240" w:lineRule="atLeast"/>
      <w:jc w:val="center"/>
      <w:outlineLvl w:val="2"/>
    </w:pPr>
    <w:rPr>
      <w:sz w:val="26"/>
      <w:szCs w:val="20"/>
    </w:rPr>
  </w:style>
  <w:style w:type="paragraph" w:customStyle="1" w:styleId="Bodytext80">
    <w:name w:val="Body text (8)"/>
    <w:basedOn w:val="a"/>
    <w:link w:val="Bodytext8"/>
    <w:pPr>
      <w:widowControl w:val="0"/>
      <w:shd w:val="clear" w:color="auto" w:fill="FFFFFF"/>
      <w:spacing w:before="60" w:after="180" w:line="240" w:lineRule="atLeast"/>
      <w:jc w:val="center"/>
    </w:pPr>
    <w:rPr>
      <w:b/>
      <w:szCs w:val="20"/>
    </w:rPr>
  </w:style>
  <w:style w:type="paragraph" w:customStyle="1" w:styleId="Heading20">
    <w:name w:val="Heading #2"/>
    <w:basedOn w:val="a"/>
    <w:link w:val="Heading2"/>
    <w:pPr>
      <w:widowControl w:val="0"/>
      <w:shd w:val="clear" w:color="auto" w:fill="FFFFFF"/>
      <w:spacing w:before="60" w:after="60" w:line="240" w:lineRule="atLeast"/>
      <w:jc w:val="both"/>
      <w:outlineLvl w:val="1"/>
    </w:pPr>
    <w:rPr>
      <w:rFonts w:ascii="Arial" w:hAnsi="Arial"/>
      <w:spacing w:val="30"/>
      <w:sz w:val="32"/>
      <w:szCs w:val="20"/>
    </w:rPr>
  </w:style>
  <w:style w:type="paragraph" w:customStyle="1" w:styleId="Heading220">
    <w:name w:val="Heading #2 (2)"/>
    <w:basedOn w:val="a"/>
    <w:link w:val="Heading22"/>
    <w:pPr>
      <w:widowControl w:val="0"/>
      <w:shd w:val="clear" w:color="auto" w:fill="FFFFFF"/>
      <w:spacing w:before="60" w:after="60" w:line="240" w:lineRule="atLeast"/>
      <w:outlineLvl w:val="1"/>
    </w:pPr>
    <w:rPr>
      <w:spacing w:val="-10"/>
      <w:sz w:val="30"/>
      <w:szCs w:val="20"/>
    </w:rPr>
  </w:style>
  <w:style w:type="character" w:customStyle="1" w:styleId="Bodytext825pt12Bold14">
    <w:name w:val="Body text + 82;5 pt12;Bold14"/>
    <w:rPr>
      <w:rFonts w:ascii="Times New Roman" w:hAnsi="Times New Roman"/>
      <w:b/>
      <w:color w:val="000000"/>
      <w:spacing w:val="0"/>
      <w:position w:val="0"/>
      <w:sz w:val="17"/>
      <w:u w:val="none"/>
      <w:lang w:val="ru-RU" w:eastAsia="ru-RU"/>
    </w:rPr>
  </w:style>
  <w:style w:type="table" w:customStyle="1" w:styleId="28">
    <w:name w:val="Сетка таблицы2"/>
    <w:pPr>
      <w:pBdr>
        <w:top w:val="none" w:sz="4" w:space="0" w:color="000000"/>
        <w:left w:val="none" w:sz="4" w:space="0" w:color="000000"/>
        <w:bottom w:val="none" w:sz="4" w:space="0" w:color="000000"/>
        <w:right w:val="none" w:sz="4" w:space="0" w:color="000000"/>
        <w:between w:val="none" w:sz="4" w:space="0" w:color="000000"/>
      </w:pBdr>
    </w:pPr>
    <w:rPr>
      <w:rFonts w:ascii="Courier New" w:eastAsia="Calibri" w:hAnsi="Courier New"/>
      <w:szCs w:val="22"/>
    </w:rPr>
    <w:tblPr>
      <w:tblCellMar>
        <w:top w:w="0" w:type="dxa"/>
        <w:left w:w="0" w:type="dxa"/>
        <w:bottom w:w="0" w:type="dxa"/>
        <w:right w:w="0" w:type="dxa"/>
      </w:tblCellMar>
    </w:tblPr>
  </w:style>
  <w:style w:type="character" w:customStyle="1" w:styleId="Bodytext1125pt11">
    <w:name w:val="Body text + 112;5 pt11"/>
    <w:rPr>
      <w:rFonts w:ascii="Times New Roman" w:hAnsi="Times New Roman"/>
      <w:color w:val="000000"/>
      <w:spacing w:val="0"/>
      <w:position w:val="0"/>
      <w:sz w:val="23"/>
      <w:u w:val="none"/>
      <w:lang w:val="ru-RU" w:eastAsia="ru-RU"/>
    </w:rPr>
  </w:style>
  <w:style w:type="character" w:customStyle="1" w:styleId="BodytextArial210pt3Bold13">
    <w:name w:val="Body text + Arial2;10 pt3;Bold13"/>
    <w:rPr>
      <w:rFonts w:ascii="Arial" w:hAnsi="Arial"/>
      <w:b/>
      <w:color w:val="000000"/>
      <w:spacing w:val="0"/>
      <w:position w:val="0"/>
      <w:sz w:val="20"/>
      <w:u w:val="none"/>
      <w:lang w:val="ru-RU" w:eastAsia="ru-RU"/>
    </w:rPr>
  </w:style>
  <w:style w:type="character" w:customStyle="1" w:styleId="Bodytext1015pt10">
    <w:name w:val="Body text + 101;5 pt10"/>
    <w:rPr>
      <w:rFonts w:ascii="Times New Roman" w:hAnsi="Times New Roman"/>
      <w:color w:val="000000"/>
      <w:spacing w:val="0"/>
      <w:position w:val="0"/>
      <w:sz w:val="21"/>
      <w:u w:val="none"/>
      <w:lang w:val="ru-RU" w:eastAsia="ru-RU"/>
    </w:rPr>
  </w:style>
  <w:style w:type="character" w:customStyle="1" w:styleId="Bodytext715pt9Bold12">
    <w:name w:val="Body text + 71;5 pt9;Bold12"/>
    <w:rPr>
      <w:rFonts w:ascii="Times New Roman" w:hAnsi="Times New Roman"/>
      <w:b/>
      <w:color w:val="000000"/>
      <w:spacing w:val="0"/>
      <w:position w:val="0"/>
      <w:sz w:val="15"/>
      <w:u w:val="none"/>
      <w:lang w:val="ru-RU" w:eastAsia="ru-RU"/>
    </w:rPr>
  </w:style>
  <w:style w:type="character" w:customStyle="1" w:styleId="Bodytext15pt1Bold11">
    <w:name w:val="Body text + 15 pt1;Bold11"/>
    <w:rPr>
      <w:rFonts w:ascii="Times New Roman" w:hAnsi="Times New Roman"/>
      <w:b/>
      <w:color w:val="000000"/>
      <w:spacing w:val="0"/>
      <w:position w:val="0"/>
      <w:sz w:val="30"/>
      <w:u w:val="none"/>
      <w:lang w:val="ru-RU" w:eastAsia="ru-RU"/>
    </w:rPr>
  </w:style>
  <w:style w:type="character" w:customStyle="1" w:styleId="Heading2TimesNewRoman113pt3Bold10Spacing0pt2">
    <w:name w:val="Heading #2 + Times New Roman1;13 pt3;Bold10;Spacing 0 pt2"/>
    <w:rPr>
      <w:rFonts w:ascii="Times New Roman" w:hAnsi="Times New Roman"/>
      <w:b/>
      <w:color w:val="000000"/>
      <w:spacing w:val="0"/>
      <w:position w:val="0"/>
      <w:sz w:val="26"/>
      <w:u w:val="none"/>
      <w:lang w:val="ru-RU" w:eastAsia="ru-RU"/>
    </w:rPr>
  </w:style>
  <w:style w:type="paragraph" w:customStyle="1" w:styleId="TableContents">
    <w:name w:val="Table Contents"/>
    <w:basedOn w:val="Standard"/>
    <w:pPr>
      <w:widowControl w:val="0"/>
    </w:pPr>
    <w:rPr>
      <w:rFonts w:eastAsia="Calibri"/>
      <w:lang w:val="de-DE" w:eastAsia="ja-JP" w:bidi="fa-IR"/>
    </w:rPr>
  </w:style>
  <w:style w:type="table" w:customStyle="1" w:styleId="37">
    <w:name w:val="Сетка таблицы3"/>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111">
    <w:name w:val="Сетка таблицы11"/>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210">
    <w:name w:val="Сетка таблицы21"/>
    <w:pPr>
      <w:pBdr>
        <w:top w:val="none" w:sz="4" w:space="0" w:color="000000"/>
        <w:left w:val="none" w:sz="4" w:space="0" w:color="000000"/>
        <w:bottom w:val="none" w:sz="4" w:space="0" w:color="000000"/>
        <w:right w:val="none" w:sz="4" w:space="0" w:color="000000"/>
        <w:between w:val="none" w:sz="4" w:space="0" w:color="000000"/>
      </w:pBdr>
    </w:pPr>
    <w:rPr>
      <w:rFonts w:ascii="Courier New" w:eastAsia="Calibri" w:hAnsi="Courier New"/>
      <w:szCs w:val="22"/>
    </w:rPr>
    <w:tblPr>
      <w:tblCellMar>
        <w:top w:w="0" w:type="dxa"/>
        <w:left w:w="0" w:type="dxa"/>
        <w:bottom w:w="0" w:type="dxa"/>
        <w:right w:w="0" w:type="dxa"/>
      </w:tblCellMar>
    </w:tblPr>
  </w:style>
  <w:style w:type="table" w:customStyle="1" w:styleId="44">
    <w:name w:val="Сетка таблицы4"/>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120">
    <w:name w:val="Сетка таблицы12"/>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220">
    <w:name w:val="Сетка таблицы22"/>
    <w:pPr>
      <w:pBdr>
        <w:top w:val="none" w:sz="4" w:space="0" w:color="000000"/>
        <w:left w:val="none" w:sz="4" w:space="0" w:color="000000"/>
        <w:bottom w:val="none" w:sz="4" w:space="0" w:color="000000"/>
        <w:right w:val="none" w:sz="4" w:space="0" w:color="000000"/>
        <w:between w:val="none" w:sz="4" w:space="0" w:color="000000"/>
      </w:pBdr>
    </w:pPr>
    <w:rPr>
      <w:rFonts w:ascii="Courier New" w:eastAsia="Calibri" w:hAnsi="Courier New"/>
      <w:szCs w:val="22"/>
    </w:rPr>
    <w:tblPr>
      <w:tblCellMar>
        <w:top w:w="0" w:type="dxa"/>
        <w:left w:w="0" w:type="dxa"/>
        <w:bottom w:w="0" w:type="dxa"/>
        <w:right w:w="0" w:type="dxa"/>
      </w:tblCellMar>
    </w:tblPr>
  </w:style>
  <w:style w:type="numbering" w:customStyle="1" w:styleId="112">
    <w:name w:val="Нет списка11"/>
    <w:next w:val="a2"/>
    <w:semiHidden/>
  </w:style>
  <w:style w:type="paragraph" w:customStyle="1" w:styleId="54">
    <w:name w:val="Абзац списка5"/>
    <w:basedOn w:val="a"/>
    <w:pPr>
      <w:ind w:left="720"/>
      <w:contextualSpacing/>
    </w:pPr>
  </w:style>
  <w:style w:type="paragraph" w:customStyle="1" w:styleId="45">
    <w:name w:val="Без интервала4"/>
    <w:link w:val="NoSpacingChar1"/>
    <w:pPr>
      <w:pBdr>
        <w:top w:val="none" w:sz="4" w:space="0" w:color="000000"/>
        <w:left w:val="none" w:sz="4" w:space="0" w:color="000000"/>
        <w:bottom w:val="none" w:sz="4" w:space="0" w:color="000000"/>
        <w:right w:val="none" w:sz="4" w:space="0" w:color="000000"/>
        <w:between w:val="none" w:sz="4" w:space="0" w:color="000000"/>
      </w:pBdr>
      <w:spacing w:after="120" w:line="288" w:lineRule="auto"/>
      <w:ind w:firstLine="709"/>
      <w:jc w:val="both"/>
    </w:pPr>
    <w:rPr>
      <w:sz w:val="22"/>
      <w:szCs w:val="22"/>
      <w:lang w:eastAsia="en-US"/>
    </w:rPr>
  </w:style>
  <w:style w:type="character" w:customStyle="1" w:styleId="NoSpacingChar1">
    <w:name w:val="No Spacing Char1"/>
    <w:link w:val="45"/>
    <w:rPr>
      <w:sz w:val="22"/>
      <w:szCs w:val="22"/>
      <w:lang w:eastAsia="en-US"/>
    </w:rPr>
  </w:style>
  <w:style w:type="character" w:customStyle="1" w:styleId="WW8Num1z0">
    <w:name w:val="WW8Num1z0"/>
  </w:style>
  <w:style w:type="numbering" w:customStyle="1" w:styleId="29">
    <w:name w:val="Нет списка2"/>
    <w:next w:val="a2"/>
    <w:semiHidden/>
  </w:style>
  <w:style w:type="numbering" w:customStyle="1" w:styleId="1110">
    <w:name w:val="Нет списка111"/>
    <w:next w:val="a2"/>
    <w:semiHidden/>
  </w:style>
  <w:style w:type="table" w:customStyle="1" w:styleId="55">
    <w:name w:val="Сетка таблицы5"/>
    <w:basedOn w:val="a1"/>
    <w:next w:val="af0"/>
    <w:tblPr/>
  </w:style>
  <w:style w:type="table" w:customStyle="1" w:styleId="130">
    <w:name w:val="Сетка таблицы13"/>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230">
    <w:name w:val="Сетка таблицы23"/>
    <w:pPr>
      <w:pBdr>
        <w:top w:val="none" w:sz="4" w:space="0" w:color="000000"/>
        <w:left w:val="none" w:sz="4" w:space="0" w:color="000000"/>
        <w:bottom w:val="none" w:sz="4" w:space="0" w:color="000000"/>
        <w:right w:val="none" w:sz="4" w:space="0" w:color="000000"/>
        <w:between w:val="none" w:sz="4" w:space="0" w:color="000000"/>
      </w:pBdr>
    </w:pPr>
    <w:rPr>
      <w:rFonts w:ascii="Courier New" w:eastAsia="Calibri" w:hAnsi="Courier New"/>
      <w:szCs w:val="22"/>
    </w:rPr>
    <w:tblPr>
      <w:tblCellMar>
        <w:top w:w="0" w:type="dxa"/>
        <w:left w:w="0" w:type="dxa"/>
        <w:bottom w:w="0" w:type="dxa"/>
        <w:right w:w="0" w:type="dxa"/>
      </w:tblCellMar>
    </w:tblPr>
  </w:style>
  <w:style w:type="table" w:customStyle="1" w:styleId="310">
    <w:name w:val="Сетка таблицы31"/>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1111">
    <w:name w:val="Сетка таблицы111"/>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211">
    <w:name w:val="Сетка таблицы211"/>
    <w:pPr>
      <w:pBdr>
        <w:top w:val="none" w:sz="4" w:space="0" w:color="000000"/>
        <w:left w:val="none" w:sz="4" w:space="0" w:color="000000"/>
        <w:bottom w:val="none" w:sz="4" w:space="0" w:color="000000"/>
        <w:right w:val="none" w:sz="4" w:space="0" w:color="000000"/>
        <w:between w:val="none" w:sz="4" w:space="0" w:color="000000"/>
      </w:pBdr>
    </w:pPr>
    <w:rPr>
      <w:rFonts w:ascii="Courier New" w:eastAsia="Calibri" w:hAnsi="Courier New"/>
      <w:szCs w:val="22"/>
    </w:rPr>
    <w:tblPr>
      <w:tblCellMar>
        <w:top w:w="0" w:type="dxa"/>
        <w:left w:w="0" w:type="dxa"/>
        <w:bottom w:w="0" w:type="dxa"/>
        <w:right w:w="0" w:type="dxa"/>
      </w:tblCellMar>
    </w:tblPr>
  </w:style>
  <w:style w:type="table" w:customStyle="1" w:styleId="410">
    <w:name w:val="Сетка таблицы41"/>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121">
    <w:name w:val="Сетка таблицы121"/>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221">
    <w:name w:val="Сетка таблицы221"/>
    <w:pPr>
      <w:pBdr>
        <w:top w:val="none" w:sz="4" w:space="0" w:color="000000"/>
        <w:left w:val="none" w:sz="4" w:space="0" w:color="000000"/>
        <w:bottom w:val="none" w:sz="4" w:space="0" w:color="000000"/>
        <w:right w:val="none" w:sz="4" w:space="0" w:color="000000"/>
        <w:between w:val="none" w:sz="4" w:space="0" w:color="000000"/>
      </w:pBdr>
    </w:pPr>
    <w:rPr>
      <w:rFonts w:ascii="Courier New" w:eastAsia="Calibri" w:hAnsi="Courier New"/>
      <w:szCs w:val="22"/>
    </w:rPr>
    <w:tblPr>
      <w:tblCellMar>
        <w:top w:w="0" w:type="dxa"/>
        <w:left w:w="0" w:type="dxa"/>
        <w:bottom w:w="0" w:type="dxa"/>
        <w:right w:w="0" w:type="dxa"/>
      </w:tblCellMar>
    </w:tblPr>
  </w:style>
  <w:style w:type="numbering" w:customStyle="1" w:styleId="11110">
    <w:name w:val="Нет списка1111"/>
    <w:next w:val="a2"/>
    <w:semiHidden/>
  </w:style>
  <w:style w:type="numbering" w:customStyle="1" w:styleId="38">
    <w:name w:val="Нет списка3"/>
    <w:next w:val="a2"/>
    <w:semiHidden/>
  </w:style>
  <w:style w:type="character" w:customStyle="1" w:styleId="aff8">
    <w:name w:val="Основной текст_"/>
    <w:rPr>
      <w:sz w:val="26"/>
      <w:szCs w:val="26"/>
      <w:shd w:val="clear" w:color="auto" w:fill="FFFFFF"/>
    </w:rPr>
  </w:style>
  <w:style w:type="numbering" w:customStyle="1" w:styleId="46">
    <w:name w:val="Нет списка4"/>
    <w:next w:val="a2"/>
    <w:semiHidden/>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rPr>
      <w:szCs w:val="20"/>
    </w:rPr>
  </w:style>
  <w:style w:type="paragraph" w:styleId="aff9">
    <w:name w:val="List"/>
    <w:basedOn w:val="Textbody"/>
  </w:style>
  <w:style w:type="paragraph" w:styleId="affa">
    <w:name w:val="caption"/>
    <w:basedOn w:val="Standard"/>
    <w:pPr>
      <w:spacing w:before="120" w:after="120"/>
    </w:pPr>
    <w:rPr>
      <w:i/>
      <w:iCs/>
    </w:rPr>
  </w:style>
  <w:style w:type="paragraph" w:customStyle="1" w:styleId="Index">
    <w:name w:val="Index"/>
    <w:basedOn w:val="Standard"/>
  </w:style>
  <w:style w:type="paragraph" w:customStyle="1" w:styleId="Textbodyindent">
    <w:name w:val="Text body indent"/>
    <w:basedOn w:val="Standard"/>
    <w:pPr>
      <w:ind w:left="283" w:firstLine="540"/>
      <w:jc w:val="both"/>
      <w:outlineLvl w:val="0"/>
    </w:pPr>
    <w:rPr>
      <w:rFonts w:ascii="Calibri" w:hAnsi="Calibri"/>
      <w:sz w:val="28"/>
      <w:szCs w:val="20"/>
      <w:lang w:eastAsia="en-US"/>
    </w:rPr>
  </w:style>
  <w:style w:type="paragraph" w:customStyle="1" w:styleId="affb">
    <w:name w:val="Название"/>
    <w:basedOn w:val="Standard"/>
    <w:next w:val="a8"/>
    <w:link w:val="affc"/>
    <w:pPr>
      <w:jc w:val="center"/>
    </w:pPr>
    <w:rPr>
      <w:b/>
      <w:bCs/>
      <w:sz w:val="28"/>
      <w:szCs w:val="20"/>
    </w:rPr>
  </w:style>
  <w:style w:type="character" w:customStyle="1" w:styleId="affc">
    <w:name w:val="Название Знак"/>
    <w:link w:val="affb"/>
    <w:rPr>
      <w:b/>
      <w:bCs/>
      <w:sz w:val="28"/>
    </w:rPr>
  </w:style>
  <w:style w:type="character" w:customStyle="1" w:styleId="a9">
    <w:name w:val="Подзаголовок Знак"/>
    <w:link w:val="a8"/>
    <w:rPr>
      <w:rFonts w:ascii="Arial" w:eastAsia="Microsoft YaHei" w:hAnsi="Arial"/>
      <w:i/>
      <w:iCs/>
      <w:sz w:val="28"/>
      <w:szCs w:val="28"/>
    </w:rPr>
  </w:style>
  <w:style w:type="paragraph" w:customStyle="1" w:styleId="TableHeading">
    <w:name w:val="Table Heading"/>
    <w:basedOn w:val="TableContents"/>
    <w:pPr>
      <w:widowControl/>
      <w:jc w:val="center"/>
    </w:pPr>
    <w:rPr>
      <w:rFonts w:eastAsia="Times New Roman"/>
      <w:b/>
      <w:bCs/>
      <w:lang w:val="ru-RU" w:eastAsia="ru-RU" w:bidi="ar-SA"/>
    </w:rPr>
  </w:style>
  <w:style w:type="character" w:customStyle="1" w:styleId="ListLabel1">
    <w:name w:val="ListLabel 1"/>
  </w:style>
  <w:style w:type="character" w:customStyle="1" w:styleId="NumberingSymbols">
    <w:name w:val="Numbering Symbols"/>
    <w:rPr>
      <w:sz w:val="28"/>
      <w:szCs w:val="28"/>
    </w:rPr>
  </w:style>
  <w:style w:type="numbering" w:customStyle="1" w:styleId="WWNum1">
    <w:name w:val="WWNum1"/>
    <w:basedOn w:val="a2"/>
  </w:style>
  <w:style w:type="numbering" w:customStyle="1" w:styleId="WWNum2">
    <w:name w:val="WWNum2"/>
    <w:basedOn w:val="a2"/>
  </w:style>
  <w:style w:type="numbering" w:customStyle="1" w:styleId="WWNum3">
    <w:name w:val="WWNum3"/>
    <w:basedOn w:val="a2"/>
  </w:style>
  <w:style w:type="numbering" w:customStyle="1" w:styleId="WWNum4">
    <w:name w:val="WWNum4"/>
    <w:basedOn w:val="a2"/>
  </w:style>
  <w:style w:type="numbering" w:customStyle="1" w:styleId="WWNum5">
    <w:name w:val="WWNum5"/>
    <w:basedOn w:val="a2"/>
  </w:style>
  <w:style w:type="numbering" w:customStyle="1" w:styleId="WWNum6">
    <w:name w:val="WWNum6"/>
    <w:basedOn w:val="a2"/>
  </w:style>
  <w:style w:type="numbering" w:customStyle="1" w:styleId="WWNum7">
    <w:name w:val="WWNum7"/>
    <w:basedOn w:val="a2"/>
  </w:style>
  <w:style w:type="numbering" w:customStyle="1" w:styleId="WWNum8">
    <w:name w:val="WWNum8"/>
    <w:basedOn w:val="a2"/>
  </w:style>
  <w:style w:type="numbering" w:customStyle="1" w:styleId="WWNum9">
    <w:name w:val="WWNum9"/>
    <w:basedOn w:val="a2"/>
  </w:style>
  <w:style w:type="numbering" w:customStyle="1" w:styleId="WWNum10">
    <w:name w:val="WWNum10"/>
    <w:basedOn w:val="a2"/>
  </w:style>
  <w:style w:type="numbering" w:customStyle="1" w:styleId="WWNum11">
    <w:name w:val="WWNum11"/>
    <w:basedOn w:val="a2"/>
  </w:style>
  <w:style w:type="numbering" w:customStyle="1" w:styleId="WWNum12">
    <w:name w:val="WWNum12"/>
    <w:basedOn w:val="a2"/>
  </w:style>
  <w:style w:type="numbering" w:customStyle="1" w:styleId="WWNum13">
    <w:name w:val="WWNum13"/>
    <w:basedOn w:val="a2"/>
  </w:style>
  <w:style w:type="numbering" w:customStyle="1" w:styleId="WWNum14">
    <w:name w:val="WWNum14"/>
    <w:basedOn w:val="a2"/>
  </w:style>
  <w:style w:type="numbering" w:customStyle="1" w:styleId="WWNum15">
    <w:name w:val="WWNum15"/>
    <w:basedOn w:val="a2"/>
  </w:style>
  <w:style w:type="character" w:customStyle="1" w:styleId="1WebWeb11Web1">
    <w:name w:val="Обычный (веб) Знак1;Обычный (Web) Знак;Обычный (Web)1 Знак1;Обычный (веб) Знак Знак;Обычный (Web)1 Знак Знак;Знак Знак Знак Знак Знак"/>
    <w:link w:val="WebWeb1Web1"/>
    <w:rPr>
      <w:sz w:val="24"/>
      <w:szCs w:val="24"/>
    </w:rPr>
  </w:style>
  <w:style w:type="paragraph" w:customStyle="1" w:styleId="formattext">
    <w:name w:val="formattext"/>
    <w:basedOn w:val="a"/>
    <w:pPr>
      <w:spacing w:before="100" w:beforeAutospacing="1" w:after="100" w:afterAutospacing="1"/>
    </w:pPr>
  </w:style>
  <w:style w:type="numbering" w:customStyle="1" w:styleId="122">
    <w:name w:val="Нет списка12"/>
    <w:next w:val="a2"/>
    <w:semiHidden/>
  </w:style>
  <w:style w:type="character" w:customStyle="1" w:styleId="19">
    <w:name w:val="Текст выноски Знак1"/>
    <w:semiHidden/>
    <w:rPr>
      <w:rFonts w:ascii="Tahoma" w:hAnsi="Tahoma"/>
      <w:sz w:val="16"/>
      <w:szCs w:val="16"/>
    </w:rPr>
  </w:style>
  <w:style w:type="character" w:customStyle="1" w:styleId="1a">
    <w:name w:val="Текст сноски Знак1"/>
    <w:rPr>
      <w:rFonts w:ascii="Calibri" w:eastAsia="Calibri" w:hAnsi="Calibri"/>
      <w:lang w:eastAsia="en-US"/>
    </w:rPr>
  </w:style>
  <w:style w:type="paragraph" w:customStyle="1" w:styleId="1b">
    <w:name w:val="Текст примечания1"/>
    <w:basedOn w:val="a"/>
    <w:next w:val="afc"/>
    <w:rPr>
      <w:szCs w:val="20"/>
    </w:rPr>
  </w:style>
  <w:style w:type="character" w:customStyle="1" w:styleId="1c">
    <w:name w:val="Текст примечания Знак1"/>
    <w:rPr>
      <w:rFonts w:ascii="Times New Roman" w:eastAsia="Times New Roman" w:hAnsi="Times New Roman"/>
      <w:sz w:val="20"/>
      <w:szCs w:val="20"/>
      <w:lang w:eastAsia="ru-RU"/>
    </w:rPr>
  </w:style>
  <w:style w:type="character" w:customStyle="1" w:styleId="62">
    <w:name w:val="Знак Знак6"/>
    <w:rPr>
      <w:sz w:val="24"/>
    </w:rPr>
  </w:style>
  <w:style w:type="character" w:customStyle="1" w:styleId="1d">
    <w:name w:val="Верхний колонтитул Знак1"/>
    <w:rPr>
      <w:rFonts w:ascii="Calibri" w:eastAsia="Calibri" w:hAnsi="Calibri"/>
      <w:sz w:val="22"/>
      <w:szCs w:val="22"/>
      <w:lang w:eastAsia="en-US"/>
    </w:rPr>
  </w:style>
  <w:style w:type="character" w:customStyle="1" w:styleId="56">
    <w:name w:val="Знак Знак5"/>
    <w:rPr>
      <w:sz w:val="24"/>
    </w:rPr>
  </w:style>
  <w:style w:type="character" w:customStyle="1" w:styleId="1e">
    <w:name w:val="Нижний колонтитул Знак1"/>
    <w:rPr>
      <w:rFonts w:ascii="Calibri" w:eastAsia="Calibri" w:hAnsi="Calibri"/>
      <w:sz w:val="22"/>
      <w:szCs w:val="22"/>
      <w:lang w:eastAsia="en-US"/>
    </w:rPr>
  </w:style>
  <w:style w:type="character" w:customStyle="1" w:styleId="1f">
    <w:name w:val="Основной текст Знак1"/>
    <w:rPr>
      <w:rFonts w:ascii="Times New Roman" w:eastAsia="Times New Roman" w:hAnsi="Times New Roman"/>
      <w:sz w:val="24"/>
      <w:szCs w:val="24"/>
      <w:lang w:eastAsia="ru-RU"/>
    </w:rPr>
  </w:style>
  <w:style w:type="paragraph" w:customStyle="1" w:styleId="1f0">
    <w:name w:val="Основной текст с отступом1"/>
    <w:basedOn w:val="a"/>
    <w:next w:val="aff5"/>
    <w:pPr>
      <w:ind w:firstLine="709"/>
      <w:jc w:val="center"/>
    </w:pPr>
    <w:rPr>
      <w:rFonts w:ascii="Calibri" w:hAnsi="Calibri"/>
      <w:sz w:val="28"/>
    </w:rPr>
  </w:style>
  <w:style w:type="character" w:customStyle="1" w:styleId="1f1">
    <w:name w:val="Основной текст с отступом Знак1"/>
    <w:rPr>
      <w:rFonts w:ascii="Times New Roman" w:eastAsia="Times New Roman" w:hAnsi="Times New Roman"/>
      <w:sz w:val="24"/>
      <w:szCs w:val="24"/>
      <w:lang w:eastAsia="ru-RU"/>
    </w:rPr>
  </w:style>
  <w:style w:type="paragraph" w:customStyle="1" w:styleId="311">
    <w:name w:val="Основной текст 31"/>
    <w:basedOn w:val="a"/>
    <w:next w:val="33"/>
    <w:rPr>
      <w:rFonts w:ascii="Calibri" w:hAnsi="Calibri"/>
      <w:color w:val="000000"/>
    </w:rPr>
  </w:style>
  <w:style w:type="character" w:customStyle="1" w:styleId="312">
    <w:name w:val="Основной текст 3 Знак1"/>
    <w:rPr>
      <w:rFonts w:ascii="Times New Roman" w:eastAsia="Times New Roman" w:hAnsi="Times New Roman"/>
      <w:sz w:val="16"/>
      <w:szCs w:val="16"/>
      <w:lang w:eastAsia="ru-RU"/>
    </w:rPr>
  </w:style>
  <w:style w:type="paragraph" w:customStyle="1" w:styleId="1f2">
    <w:name w:val="Схема документа1"/>
    <w:basedOn w:val="a"/>
    <w:next w:val="aff3"/>
    <w:pPr>
      <w:shd w:val="clear" w:color="auto" w:fill="000080"/>
    </w:pPr>
    <w:rPr>
      <w:rFonts w:ascii="Tahoma" w:hAnsi="Tahoma"/>
      <w:sz w:val="22"/>
      <w:shd w:val="clear" w:color="auto" w:fill="000080"/>
    </w:rPr>
  </w:style>
  <w:style w:type="character" w:customStyle="1" w:styleId="1f3">
    <w:name w:val="Схема документа Знак1"/>
    <w:rPr>
      <w:rFonts w:ascii="Tahoma" w:eastAsia="Times New Roman" w:hAnsi="Tahoma"/>
      <w:sz w:val="16"/>
      <w:szCs w:val="16"/>
      <w:lang w:eastAsia="ru-RU"/>
    </w:rPr>
  </w:style>
  <w:style w:type="character" w:customStyle="1" w:styleId="2a">
    <w:name w:val="Текст примечания Знак2"/>
  </w:style>
  <w:style w:type="character" w:customStyle="1" w:styleId="1f4">
    <w:name w:val="Тема примечания Знак1"/>
    <w:rPr>
      <w:b/>
      <w:bCs/>
    </w:rPr>
  </w:style>
  <w:style w:type="table" w:customStyle="1" w:styleId="63">
    <w:name w:val="Сетка таблицы6"/>
    <w:basedOn w:val="a1"/>
    <w:next w:val="af0"/>
    <w:tblPr/>
  </w:style>
  <w:style w:type="table" w:customStyle="1" w:styleId="140">
    <w:name w:val="Сетка таблицы14"/>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character" w:customStyle="1" w:styleId="Bodytext115pt">
    <w:name w:val="Body text + 11;5 pt"/>
    <w:rPr>
      <w:rFonts w:ascii="Times New Roman" w:eastAsia="Times New Roman" w:hAnsi="Times New Roman"/>
      <w:color w:val="000000"/>
      <w:spacing w:val="0"/>
      <w:position w:val="0"/>
      <w:sz w:val="23"/>
      <w:szCs w:val="23"/>
      <w:u w:val="none"/>
      <w:lang w:val="ru-RU" w:eastAsia="ru-RU" w:bidi="ru-RU"/>
    </w:rPr>
  </w:style>
  <w:style w:type="character" w:customStyle="1" w:styleId="2b">
    <w:name w:val="Основной текст Знак2"/>
    <w:semiHidden/>
  </w:style>
  <w:style w:type="character" w:customStyle="1" w:styleId="2c">
    <w:name w:val="Основной текст с отступом Знак2"/>
    <w:semiHidden/>
  </w:style>
  <w:style w:type="character" w:customStyle="1" w:styleId="320">
    <w:name w:val="Основной текст 3 Знак2"/>
    <w:semiHidden/>
    <w:rPr>
      <w:sz w:val="16"/>
      <w:szCs w:val="16"/>
    </w:rPr>
  </w:style>
  <w:style w:type="character" w:customStyle="1" w:styleId="2d">
    <w:name w:val="Схема документа Знак2"/>
    <w:semiHidden/>
    <w:rPr>
      <w:rFonts w:ascii="Tahoma" w:hAnsi="Tahoma"/>
      <w:sz w:val="16"/>
      <w:szCs w:val="16"/>
    </w:rPr>
  </w:style>
  <w:style w:type="numbering" w:customStyle="1" w:styleId="212">
    <w:name w:val="Нет списка21"/>
    <w:next w:val="a2"/>
    <w:semiHidden/>
  </w:style>
  <w:style w:type="numbering" w:customStyle="1" w:styleId="1120">
    <w:name w:val="Нет списка112"/>
    <w:next w:val="a2"/>
    <w:semiHidden/>
  </w:style>
  <w:style w:type="table" w:customStyle="1" w:styleId="240">
    <w:name w:val="Сетка таблицы24"/>
    <w:basedOn w:val="a1"/>
    <w:next w:val="af0"/>
    <w:tblPr/>
  </w:style>
  <w:style w:type="table" w:customStyle="1" w:styleId="1121">
    <w:name w:val="Сетка таблицы112"/>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73">
    <w:name w:val="Сетка таблицы7"/>
    <w:basedOn w:val="a1"/>
    <w:next w:val="af0"/>
    <w:rPr>
      <w:rFonts w:ascii="Calibri" w:eastAsia="Calibri" w:hAnsi="Calibri"/>
      <w:sz w:val="22"/>
      <w:szCs w:val="22"/>
      <w:lang w:eastAsia="en-US"/>
    </w:rPr>
    <w:tblPr/>
  </w:style>
  <w:style w:type="paragraph" w:customStyle="1" w:styleId="1f5">
    <w:name w:val="Текст сноски1"/>
    <w:basedOn w:val="a"/>
    <w:next w:val="af2"/>
    <w:semiHidden/>
    <w:rPr>
      <w:szCs w:val="20"/>
    </w:rPr>
  </w:style>
  <w:style w:type="paragraph" w:styleId="2e">
    <w:name w:val="Body Text Indent 2"/>
    <w:basedOn w:val="a"/>
    <w:link w:val="2f"/>
    <w:pPr>
      <w:spacing w:after="120" w:line="480" w:lineRule="auto"/>
      <w:ind w:left="283"/>
    </w:pPr>
    <w:rPr>
      <w:rFonts w:ascii="Calibri" w:hAnsi="Calibri"/>
      <w:sz w:val="22"/>
    </w:rPr>
  </w:style>
  <w:style w:type="character" w:customStyle="1" w:styleId="2f">
    <w:name w:val="Основной текст с отступом 2 Знак"/>
    <w:link w:val="2e"/>
    <w:rPr>
      <w:rFonts w:ascii="Calibri" w:eastAsia="Calibri" w:hAnsi="Calibri"/>
      <w:sz w:val="22"/>
      <w:szCs w:val="22"/>
      <w:lang w:eastAsia="en-US"/>
    </w:rPr>
  </w:style>
  <w:style w:type="paragraph" w:customStyle="1" w:styleId="ConsPlusDocList">
    <w:name w:val="ConsPlusDocList"/>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Cs w:val="22"/>
    </w:rPr>
  </w:style>
  <w:style w:type="paragraph" w:customStyle="1" w:styleId="ConsPlusTitlePage">
    <w:name w:val="ConsPlusTitlePage"/>
    <w:pPr>
      <w:widowControl w:val="0"/>
      <w:pBdr>
        <w:top w:val="none" w:sz="4" w:space="0" w:color="000000"/>
        <w:left w:val="none" w:sz="4" w:space="0" w:color="000000"/>
        <w:bottom w:val="none" w:sz="4" w:space="0" w:color="000000"/>
        <w:right w:val="none" w:sz="4" w:space="0" w:color="000000"/>
        <w:between w:val="none" w:sz="4" w:space="0" w:color="000000"/>
      </w:pBdr>
    </w:pPr>
    <w:rPr>
      <w:rFonts w:ascii="Tahoma" w:hAnsi="Tahoma"/>
      <w:szCs w:val="22"/>
    </w:rPr>
  </w:style>
  <w:style w:type="paragraph" w:customStyle="1" w:styleId="ConsPlusJurTerm">
    <w:name w:val="ConsPlusJurTerm"/>
    <w:pPr>
      <w:widowControl w:val="0"/>
      <w:pBdr>
        <w:top w:val="none" w:sz="4" w:space="0" w:color="000000"/>
        <w:left w:val="none" w:sz="4" w:space="0" w:color="000000"/>
        <w:bottom w:val="none" w:sz="4" w:space="0" w:color="000000"/>
        <w:right w:val="none" w:sz="4" w:space="0" w:color="000000"/>
        <w:between w:val="none" w:sz="4" w:space="0" w:color="000000"/>
      </w:pBdr>
    </w:pPr>
    <w:rPr>
      <w:rFonts w:ascii="Tahoma" w:hAnsi="Tahoma"/>
      <w:sz w:val="26"/>
      <w:szCs w:val="26"/>
    </w:rPr>
  </w:style>
  <w:style w:type="paragraph" w:customStyle="1" w:styleId="ConsPlusTextList">
    <w:name w:val="ConsPlusTextList"/>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szCs w:val="22"/>
    </w:rPr>
  </w:style>
  <w:style w:type="character" w:customStyle="1" w:styleId="22">
    <w:name w:val="Цитата 2 Знак"/>
    <w:link w:val="21"/>
    <w:rPr>
      <w:i/>
      <w:iCs/>
      <w:color w:val="000000"/>
      <w:sz w:val="24"/>
      <w:szCs w:val="24"/>
      <w:lang w:val="en-US" w:eastAsia="en-US"/>
    </w:rPr>
  </w:style>
  <w:style w:type="numbering" w:customStyle="1" w:styleId="WWNum16">
    <w:name w:val="WWNum16"/>
    <w:basedOn w:val="a2"/>
  </w:style>
  <w:style w:type="numbering" w:customStyle="1" w:styleId="WWNum21">
    <w:name w:val="WWNum21"/>
    <w:basedOn w:val="a2"/>
  </w:style>
  <w:style w:type="numbering" w:customStyle="1" w:styleId="WWNum31">
    <w:name w:val="WWNum31"/>
    <w:basedOn w:val="a2"/>
  </w:style>
  <w:style w:type="numbering" w:customStyle="1" w:styleId="WWNum41">
    <w:name w:val="WWNum41"/>
    <w:basedOn w:val="a2"/>
  </w:style>
  <w:style w:type="numbering" w:customStyle="1" w:styleId="WWNum51">
    <w:name w:val="WWNum51"/>
    <w:basedOn w:val="a2"/>
  </w:style>
  <w:style w:type="numbering" w:customStyle="1" w:styleId="WWNum61">
    <w:name w:val="WWNum61"/>
    <w:basedOn w:val="a2"/>
  </w:style>
  <w:style w:type="numbering" w:customStyle="1" w:styleId="WWNum71">
    <w:name w:val="WWNum71"/>
    <w:basedOn w:val="a2"/>
  </w:style>
  <w:style w:type="numbering" w:customStyle="1" w:styleId="WWNum81">
    <w:name w:val="WWNum81"/>
    <w:basedOn w:val="a2"/>
  </w:style>
  <w:style w:type="numbering" w:customStyle="1" w:styleId="WWNum91">
    <w:name w:val="WWNum91"/>
    <w:basedOn w:val="a2"/>
  </w:style>
  <w:style w:type="numbering" w:customStyle="1" w:styleId="WWNum101">
    <w:name w:val="WWNum101"/>
    <w:basedOn w:val="a2"/>
  </w:style>
  <w:style w:type="numbering" w:customStyle="1" w:styleId="WWNum111">
    <w:name w:val="WWNum111"/>
    <w:basedOn w:val="a2"/>
  </w:style>
  <w:style w:type="numbering" w:customStyle="1" w:styleId="WWNum121">
    <w:name w:val="WWNum121"/>
    <w:basedOn w:val="a2"/>
  </w:style>
  <w:style w:type="numbering" w:customStyle="1" w:styleId="WWNum131">
    <w:name w:val="WWNum131"/>
    <w:basedOn w:val="a2"/>
  </w:style>
  <w:style w:type="numbering" w:customStyle="1" w:styleId="WWNum141">
    <w:name w:val="WWNum141"/>
    <w:basedOn w:val="a2"/>
  </w:style>
  <w:style w:type="numbering" w:customStyle="1" w:styleId="WWNum151">
    <w:name w:val="WWNum151"/>
    <w:basedOn w:val="a2"/>
  </w:style>
  <w:style w:type="character" w:customStyle="1" w:styleId="affd">
    <w:name w:val="Привязка сноски"/>
    <w:rPr>
      <w:vertAlign w:val="superscript"/>
    </w:rPr>
  </w:style>
  <w:style w:type="character" w:customStyle="1" w:styleId="FootnoteCharacters">
    <w:name w:val="Footnote Characters"/>
    <w:semiHidden/>
    <w:rPr>
      <w:vertAlign w:val="superscript"/>
    </w:rPr>
  </w:style>
  <w:style w:type="character" w:customStyle="1" w:styleId="-">
    <w:name w:val="Интернет-ссылка"/>
    <w:semiHidden/>
    <w:rPr>
      <w:rFonts w:ascii="Verdana" w:hAnsi="Verdana"/>
      <w:color w:val="008AC0"/>
      <w:u w:val="single"/>
    </w:rPr>
  </w:style>
  <w:style w:type="character" w:customStyle="1" w:styleId="affe">
    <w:name w:val="Символ сноски"/>
  </w:style>
  <w:style w:type="character" w:customStyle="1" w:styleId="afff">
    <w:name w:val="Привязка концевой сноски"/>
    <w:rPr>
      <w:vertAlign w:val="superscript"/>
    </w:rPr>
  </w:style>
  <w:style w:type="character" w:customStyle="1" w:styleId="afff0">
    <w:name w:val="Символ концевой сноски"/>
  </w:style>
  <w:style w:type="paragraph" w:customStyle="1" w:styleId="1f6">
    <w:name w:val="Заголовок1"/>
    <w:basedOn w:val="a"/>
    <w:next w:val="af8"/>
    <w:pPr>
      <w:keepNext/>
      <w:spacing w:before="240" w:after="120"/>
    </w:pPr>
    <w:rPr>
      <w:rFonts w:ascii="Liberation Sans" w:eastAsia="Noto Sans CJK SC" w:hAnsi="Liberation Sans"/>
      <w:sz w:val="28"/>
      <w:szCs w:val="28"/>
    </w:rPr>
  </w:style>
  <w:style w:type="paragraph" w:styleId="1f7">
    <w:name w:val="index 1"/>
    <w:basedOn w:val="a"/>
    <w:next w:val="a"/>
    <w:pPr>
      <w:ind w:left="220" w:hanging="220"/>
    </w:pPr>
    <w:rPr>
      <w:rFonts w:ascii="Calibri" w:hAnsi="Calibri"/>
      <w:sz w:val="22"/>
    </w:rPr>
  </w:style>
  <w:style w:type="paragraph" w:styleId="afff1">
    <w:name w:val="index heading"/>
    <w:basedOn w:val="a"/>
    <w:rPr>
      <w:rFonts w:eastAsia="Calibri"/>
      <w:sz w:val="28"/>
    </w:rPr>
  </w:style>
  <w:style w:type="paragraph" w:customStyle="1" w:styleId="2f0">
    <w:name w:val="Основной текст (2)"/>
    <w:basedOn w:val="a"/>
    <w:rsid w:val="003E0D57"/>
    <w:pPr>
      <w:widowControl w:val="0"/>
      <w:shd w:val="clear" w:color="auto" w:fill="FFFFFF"/>
      <w:spacing w:before="1440" w:after="900" w:line="310" w:lineRule="exact"/>
      <w:jc w:val="center"/>
    </w:pPr>
    <w:rPr>
      <w:sz w:val="26"/>
      <w:szCs w:val="26"/>
      <w:lang w:eastAsia="ru-RU" w:bidi="ar-SA"/>
    </w:rPr>
  </w:style>
  <w:style w:type="paragraph" w:customStyle="1" w:styleId="afff2">
    <w:name w:val="Оглавление"/>
    <w:rsid w:val="003E0D5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305" w:lineRule="exact"/>
      <w:jc w:val="both"/>
    </w:pPr>
    <w:rPr>
      <w:color w:val="000000"/>
      <w:sz w:val="26"/>
      <w:szCs w:val="26"/>
      <w:lang w:bidi="ru-RU"/>
    </w:rPr>
  </w:style>
  <w:style w:type="paragraph" w:customStyle="1" w:styleId="afff3">
    <w:name w:val="Подпись к таблице"/>
    <w:rsid w:val="004E7035"/>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0" w:lineRule="atLeast"/>
    </w:pPr>
    <w:rPr>
      <w:color w:val="000000"/>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41</Pages>
  <Words>12583</Words>
  <Characters>71726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МакароваНС</cp:lastModifiedBy>
  <cp:revision>22</cp:revision>
  <cp:lastPrinted>2024-05-29T08:51:00Z</cp:lastPrinted>
  <dcterms:created xsi:type="dcterms:W3CDTF">2024-05-08T06:26:00Z</dcterms:created>
  <dcterms:modified xsi:type="dcterms:W3CDTF">2024-08-12T07:10:00Z</dcterms:modified>
</cp:coreProperties>
</file>